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1C7FB9" w:rsidTr="003D0A20"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C7FB9" w:rsidRDefault="001C7FB9" w:rsidP="003D0A20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7FB9" w:rsidRDefault="001C7FB9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3600" cy="101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FB9" w:rsidRDefault="001C7FB9" w:rsidP="003D0A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1C7FB9" w:rsidRDefault="001C7FB9" w:rsidP="003D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ПРОЕКТ</w:t>
            </w:r>
          </w:p>
          <w:p w:rsidR="001C7FB9" w:rsidRDefault="001C7FB9" w:rsidP="003D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1C7FB9" w:rsidRDefault="001C7FB9" w:rsidP="003D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1C7FB9" w:rsidRDefault="001C7FB9" w:rsidP="003D0A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1C7FB9" w:rsidRDefault="001C7FB9" w:rsidP="003D0A20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</w:tr>
    </w:tbl>
    <w:p w:rsidR="001C7FB9" w:rsidRDefault="001C7FB9" w:rsidP="001C7FB9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C7FB9" w:rsidRDefault="001C7FB9" w:rsidP="001C7FB9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1C7FB9" w:rsidRPr="00D43ED6" w:rsidRDefault="001C7FB9" w:rsidP="001C7FB9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ИЕ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декабря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22 года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 бюджете Палехского муниципального 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1C7FB9" w:rsidRPr="00A9464A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Уставом Палехского муниципального района,  в целях регулирования бюджетных правоотношений.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1.  Основные характеристики бюджета   муниципального района на 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 муниципального района:</w:t>
      </w:r>
    </w:p>
    <w:p w:rsidR="001C7FB9" w:rsidRPr="004504AB" w:rsidRDefault="001C7FB9" w:rsidP="001C7FB9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4504AB">
        <w:rPr>
          <w:sz w:val="28"/>
          <w:szCs w:val="28"/>
        </w:rPr>
        <w:t xml:space="preserve"> год:</w:t>
      </w:r>
    </w:p>
    <w:p w:rsidR="001C7FB9" w:rsidRPr="004504AB" w:rsidRDefault="001C7FB9" w:rsidP="001C7FB9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 xml:space="preserve">230739885,23 </w:t>
      </w:r>
      <w:r w:rsidRPr="004504AB">
        <w:rPr>
          <w:sz w:val="28"/>
          <w:szCs w:val="28"/>
        </w:rPr>
        <w:t>руб.;</w:t>
      </w:r>
    </w:p>
    <w:p w:rsidR="001C7FB9" w:rsidRPr="004504AB" w:rsidRDefault="001C7FB9" w:rsidP="001C7FB9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230739885,23</w:t>
      </w:r>
      <w:r>
        <w:rPr>
          <w:bCs/>
          <w:sz w:val="28"/>
          <w:szCs w:val="28"/>
        </w:rPr>
        <w:t xml:space="preserve"> </w:t>
      </w:r>
      <w:r w:rsidRPr="004504AB">
        <w:rPr>
          <w:sz w:val="28"/>
          <w:szCs w:val="28"/>
        </w:rPr>
        <w:t xml:space="preserve">руб.; </w:t>
      </w:r>
    </w:p>
    <w:p w:rsidR="001C7FB9" w:rsidRPr="004504AB" w:rsidRDefault="001C7FB9" w:rsidP="001C7FB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 </w:t>
      </w:r>
    </w:p>
    <w:p w:rsidR="001C7FB9" w:rsidRPr="004504AB" w:rsidRDefault="001C7FB9" w:rsidP="001C7FB9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504AB">
        <w:rPr>
          <w:sz w:val="28"/>
          <w:szCs w:val="28"/>
        </w:rPr>
        <w:t xml:space="preserve"> год:</w:t>
      </w:r>
    </w:p>
    <w:p w:rsidR="001C7FB9" w:rsidRPr="004504AB" w:rsidRDefault="001C7FB9" w:rsidP="001C7FB9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 xml:space="preserve">201889575,11 </w:t>
      </w:r>
      <w:r w:rsidRPr="004504AB">
        <w:rPr>
          <w:sz w:val="28"/>
          <w:szCs w:val="28"/>
        </w:rPr>
        <w:t>руб.;</w:t>
      </w:r>
    </w:p>
    <w:p w:rsidR="001C7FB9" w:rsidRPr="004504AB" w:rsidRDefault="001C7FB9" w:rsidP="001C7FB9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 xml:space="preserve">201889575,11 </w:t>
      </w:r>
      <w:r w:rsidRPr="004504AB">
        <w:rPr>
          <w:sz w:val="28"/>
          <w:szCs w:val="28"/>
        </w:rPr>
        <w:t xml:space="preserve">руб.; </w:t>
      </w:r>
    </w:p>
    <w:p w:rsidR="001C7FB9" w:rsidRPr="004504AB" w:rsidRDefault="001C7FB9" w:rsidP="001C7FB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</w:t>
      </w:r>
    </w:p>
    <w:p w:rsidR="001C7FB9" w:rsidRPr="004504AB" w:rsidRDefault="001C7FB9" w:rsidP="001C7FB9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4504AB">
        <w:rPr>
          <w:sz w:val="28"/>
          <w:szCs w:val="28"/>
        </w:rPr>
        <w:t xml:space="preserve"> год:</w:t>
      </w:r>
    </w:p>
    <w:p w:rsidR="001C7FB9" w:rsidRPr="004504AB" w:rsidRDefault="001C7FB9" w:rsidP="001C7FB9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203703943,24</w:t>
      </w:r>
      <w:r w:rsidRPr="004504AB">
        <w:rPr>
          <w:sz w:val="28"/>
          <w:szCs w:val="28"/>
        </w:rPr>
        <w:t xml:space="preserve"> руб.;</w:t>
      </w:r>
    </w:p>
    <w:p w:rsidR="001C7FB9" w:rsidRPr="004504AB" w:rsidRDefault="001C7FB9" w:rsidP="001C7FB9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203703943,24</w:t>
      </w:r>
      <w:r w:rsidRPr="004504AB">
        <w:rPr>
          <w:sz w:val="28"/>
          <w:szCs w:val="28"/>
        </w:rPr>
        <w:t xml:space="preserve"> руб.; </w:t>
      </w:r>
    </w:p>
    <w:p w:rsidR="001C7FB9" w:rsidRDefault="001C7FB9" w:rsidP="001C7FB9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</w:t>
      </w:r>
    </w:p>
    <w:p w:rsidR="001C7FB9" w:rsidRPr="004504AB" w:rsidRDefault="001C7FB9" w:rsidP="001C7FB9">
      <w:pPr>
        <w:ind w:left="720"/>
        <w:rPr>
          <w:sz w:val="28"/>
          <w:szCs w:val="28"/>
        </w:rPr>
      </w:pPr>
    </w:p>
    <w:p w:rsidR="001C7FB9" w:rsidRPr="00154EFE" w:rsidRDefault="001C7FB9" w:rsidP="001C7FB9">
      <w:pPr>
        <w:rPr>
          <w:sz w:val="28"/>
          <w:szCs w:val="28"/>
        </w:rPr>
      </w:pPr>
      <w:r w:rsidRPr="00154EFE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2.  Нормативы распределения доходов  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54EFE">
        <w:rPr>
          <w:rFonts w:ascii="Times New Roman CYR" w:hAnsi="Times New Roman CYR" w:cs="Times New Roman CYR"/>
          <w:sz w:val="28"/>
          <w:szCs w:val="28"/>
        </w:rPr>
        <w:t xml:space="preserve">    Утвердить нормативы распределения доходов между бюджетом района и бюджетами сельских поселений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 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1 к настоящему Решению.</w:t>
      </w:r>
    </w:p>
    <w:p w:rsidR="001C7FB9" w:rsidRPr="00154EFE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FB9" w:rsidRPr="00135B5F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3. Показатели доходов бюджета муниципального района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1. Утвердить доходы бюджета муниципального района по кодам </w:t>
      </w:r>
      <w:r w:rsidRPr="00D43ED6">
        <w:rPr>
          <w:rFonts w:ascii="Times New Roman CYR" w:hAnsi="Times New Roman CYR" w:cs="Times New Roman CYR"/>
          <w:sz w:val="28"/>
          <w:szCs w:val="28"/>
        </w:rPr>
        <w:lastRenderedPageBreak/>
        <w:t>классификации доходов бюджетов на 20</w:t>
      </w:r>
      <w:r>
        <w:rPr>
          <w:rFonts w:ascii="Times New Roman CYR" w:hAnsi="Times New Roman CYR" w:cs="Times New Roman CYR"/>
          <w:sz w:val="28"/>
          <w:szCs w:val="28"/>
        </w:rPr>
        <w:t>23 год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 xml:space="preserve">24 </w:t>
      </w:r>
      <w:r w:rsidRPr="00D43ED6">
        <w:rPr>
          <w:rFonts w:ascii="Times New Roman CYR" w:hAnsi="Times New Roman CYR" w:cs="Times New Roman CYR"/>
          <w:sz w:val="28"/>
          <w:szCs w:val="28"/>
        </w:rPr>
        <w:t>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 согласно приложению 2 к настоящему Решению.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2. Утвердить в пределах общего объема доходов бюджета муниципального района, утвержденного статьей 1 настоящего Решения, объем межбюджетных трансфертов, получаемых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1C7FB9" w:rsidRPr="00550017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1C7FB9" w:rsidRPr="00550017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а)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550017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171 795 888,93</w:t>
      </w:r>
      <w:r w:rsidRPr="005500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0017">
        <w:rPr>
          <w:sz w:val="28"/>
          <w:szCs w:val="28"/>
        </w:rPr>
        <w:t>руб.;</w:t>
      </w:r>
    </w:p>
    <w:p w:rsidR="001C7FB9" w:rsidRPr="00550017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на 2024</w:t>
      </w:r>
      <w:r w:rsidRPr="0055001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140 662 319,91 </w:t>
      </w:r>
      <w:r w:rsidRPr="00550017">
        <w:rPr>
          <w:sz w:val="28"/>
          <w:szCs w:val="28"/>
        </w:rPr>
        <w:t>руб.;</w:t>
      </w:r>
    </w:p>
    <w:p w:rsidR="001C7FB9" w:rsidRPr="00550017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2025 год в сумме 140 763 245,54 </w:t>
      </w:r>
      <w:r w:rsidRPr="00550017">
        <w:rPr>
          <w:sz w:val="28"/>
          <w:szCs w:val="28"/>
        </w:rPr>
        <w:t>руб.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Источники внутреннего финансирования дефицита бюджета муниципального района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источники внутреннего финансирования дефицита бюджета муниципального района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 согласно приложению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 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  2. </w:t>
      </w:r>
      <w:proofErr w:type="gramStart"/>
      <w:r>
        <w:rPr>
          <w:bCs/>
          <w:sz w:val="28"/>
          <w:szCs w:val="28"/>
        </w:rPr>
        <w:t>Установить, что в текущем финансовом году остатки средств на счете бюджета, сложившиеся по состоянию на 1 января текущего финансового года, за исключением остатков неиспользованных межбюджетных трансфертов, полученных из областного бюджета и бюджетов поселений в форме субсидий, субвенций и иных межбюджетных трансфертов, имеющих целевое назначение, а также утвержденного в составе источников внутреннего  финансирования дефицита бюджета снижения остатков средств на счете по</w:t>
      </w:r>
      <w:proofErr w:type="gramEnd"/>
      <w:r>
        <w:rPr>
          <w:bCs/>
          <w:sz w:val="28"/>
          <w:szCs w:val="28"/>
        </w:rPr>
        <w:t xml:space="preserve"> учету средств бюджета на текущий финансовый год, направляются на покрытие временных кассовых разрывов, возникающих в ходе исполнения бюджета.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Бюджетные ассигнования бюджета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1. Утвердить распределение бюджетных ассигнований по целевым статьям (муниципальным программам Палехского муниципального района и не включенным в муниципальные программы Палехского муниципального рай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она направлениям деятельности органов местного самоуправления Палех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)</w:t>
      </w:r>
      <w:r w:rsidRPr="00CA6A3F">
        <w:rPr>
          <w:sz w:val="28"/>
          <w:szCs w:val="28"/>
        </w:rPr>
        <w:t xml:space="preserve">, группам </w:t>
      </w:r>
      <w:proofErr w:type="gramStart"/>
      <w:r w:rsidRPr="00CA6A3F">
        <w:rPr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CA6A3F">
        <w:rPr>
          <w:sz w:val="28"/>
          <w:szCs w:val="28"/>
        </w:rPr>
        <w:t>: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1)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согласно приложению  4 к настоящему Решению;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2) на плановый период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годов согласно приложению 5 к настоящему Решению.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2. Утвердить ведомственную структуру расходов бюджета муниципального района: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1)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согласно приложению 6 к настоящему Решению;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2) </w:t>
      </w:r>
      <w:r w:rsidRPr="00CA6A3F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годов согласно приложению 7 к настоящему Решению.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lastRenderedPageBreak/>
        <w:t xml:space="preserve">   3. Утвердить в пределах общего объема расходов бюджета муниципального района, утвержденного статьей 1 настоящего Решения: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1) общий объем условно утвержденных расходов: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а)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280</w:t>
      </w:r>
      <w:r>
        <w:rPr>
          <w:sz w:val="28"/>
          <w:szCs w:val="28"/>
        </w:rPr>
        <w:t>0</w:t>
      </w:r>
      <w:r w:rsidRPr="00CA6A3F">
        <w:rPr>
          <w:sz w:val="28"/>
          <w:szCs w:val="28"/>
        </w:rPr>
        <w:t>000,00 руб.;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б)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5700</w:t>
      </w:r>
      <w:r w:rsidRPr="00CA6A3F">
        <w:rPr>
          <w:sz w:val="28"/>
          <w:szCs w:val="28"/>
        </w:rPr>
        <w:t>000,00 руб.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0,00 руб.; 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0,00 руб.;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0,00 руб.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4. Установить размер резервного фонда  администрации Палехского муни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ципального района: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 280000,00 руб.; 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 280000,00 руб.;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 280000,00 руб.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5.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Утвердить объем бюджетных ассигнований дорожного фонда Палех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ского муниципального района: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а)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14536012,12 </w:t>
      </w:r>
      <w:r w:rsidRPr="00CA6A3F">
        <w:rPr>
          <w:sz w:val="28"/>
          <w:szCs w:val="28"/>
        </w:rPr>
        <w:t xml:space="preserve">руб.; 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б)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9462730,00</w:t>
      </w:r>
      <w:r w:rsidRPr="00CA6A3F">
        <w:rPr>
          <w:sz w:val="28"/>
          <w:szCs w:val="28"/>
        </w:rPr>
        <w:t xml:space="preserve"> руб.;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  в)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10132250,00</w:t>
      </w:r>
      <w:r w:rsidRPr="00CA6A3F">
        <w:rPr>
          <w:sz w:val="28"/>
          <w:szCs w:val="28"/>
        </w:rPr>
        <w:t xml:space="preserve"> руб.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 w:rsidRPr="00CA6A3F">
        <w:rPr>
          <w:sz w:val="28"/>
          <w:szCs w:val="28"/>
        </w:rPr>
        <w:t xml:space="preserve">    6.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Утвердить распределение бюджетных ассигнований бюджета муници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пального района по разделам и подразделам классификации расходов бюд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жетов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годов согласно приложению 8 к настоящему Решению.</w:t>
      </w:r>
    </w:p>
    <w:p w:rsidR="001C7FB9" w:rsidRPr="00CA6A3F" w:rsidRDefault="001C7FB9" w:rsidP="001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 xml:space="preserve">   7.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Установить, что: юридическим лицам, индивидуальным предпринимате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лям, физическим лицам - производителям товаров, работ, услуг предостав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ление субсидий из бюджета муниципального района осуществляется в порядках, установленных администрацией Палехского муниципального района, в случаях, если расходы на их предоставление предусмотрены муниципальными программами Палехского муниципального района;</w:t>
      </w:r>
    </w:p>
    <w:p w:rsidR="001C7FB9" w:rsidRDefault="001C7FB9" w:rsidP="001C7FB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48E">
        <w:rPr>
          <w:rFonts w:ascii="Times New Roman" w:hAnsi="Times New Roman" w:cs="Times New Roman"/>
          <w:color w:val="000000"/>
          <w:sz w:val="28"/>
          <w:szCs w:val="28"/>
        </w:rPr>
        <w:t>иным некоммерческим организациям, не являющим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 xml:space="preserve">ся муниципальными учреждениями, предоставление субсидий из бюджета муниципального района осуществляется в порядках определения объема и предоставления указанных субсидий, установленных </w:t>
      </w:r>
      <w:r w:rsidRPr="0080248E">
        <w:rPr>
          <w:rFonts w:ascii="Times New Roman" w:hAnsi="Times New Roman" w:cs="Times New Roman"/>
          <w:sz w:val="28"/>
          <w:szCs w:val="28"/>
        </w:rPr>
        <w:t>администрацией Палехского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C7FB9" w:rsidRPr="00B83E88" w:rsidRDefault="001C7FB9" w:rsidP="001C7F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E88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являющимся казенными учреждениями, предоставление грантов в форме субсидий, в том числе бюджетным и автономным учреждениям по результатам проводимых исполнительными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83E88">
        <w:rPr>
          <w:rFonts w:ascii="Times New Roman" w:hAnsi="Times New Roman"/>
          <w:sz w:val="28"/>
          <w:szCs w:val="28"/>
        </w:rPr>
        <w:t xml:space="preserve"> конкурсов, включая учреждения, в отношении которых указанные органы не осуществляют функции и полномочия учредителя, осуществляется в порядках, установленных </w:t>
      </w:r>
      <w:r>
        <w:rPr>
          <w:rFonts w:ascii="Times New Roman" w:hAnsi="Times New Roman"/>
          <w:sz w:val="28"/>
          <w:szCs w:val="28"/>
        </w:rPr>
        <w:t>администрацией Палехского муниципального района</w:t>
      </w:r>
      <w:r w:rsidRPr="00B83E88">
        <w:rPr>
          <w:rFonts w:ascii="Times New Roman" w:hAnsi="Times New Roman"/>
          <w:sz w:val="28"/>
          <w:szCs w:val="28"/>
        </w:rPr>
        <w:t>.</w:t>
      </w:r>
      <w:proofErr w:type="gramEnd"/>
    </w:p>
    <w:p w:rsidR="001C7FB9" w:rsidRDefault="001C7FB9" w:rsidP="001C7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FB9" w:rsidRDefault="001C7FB9" w:rsidP="001C7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Особенности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установления отдельных  расходных обязательств Палехского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FB9" w:rsidRPr="00BB1EAA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Установить размер увеличения (индексации) размеров месячных окладов муниципальных служащих Палехского муниципального района в соответствии с замещаемыми ими должностями муниципальных служащих Палехского муниципального района и размеров месячных окладов муниципальных служащих Палехского муниципального района в соответствии с присвоенными им классными чинами муниципальной службы Палехского муниципального района, установленных Решением Совета Палехского муниципального района от 30.09.2010 №78 « Об утверждении Положения об оплате труда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служащих Палехского муниципального района», а также оклады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 Палехского муниципального района, установленных Решением Совета Палехского муниципального района от 27.12.2012 № 99 «Об Утверждении Положения об оплате труда работников, занимающих должности, не отнесенные к муниципальным должностям, осуществляющих техническое обеспечение деятельности в органах местного самоуправления Палехского муниципального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», выборным должностным лицам местного самоуправления, осуществляющих свои полномочия на постоянной основе установленных решением Совета Палехского муниципального района  от 27.11.2015 № 86 «Об утверждении положения об оплате труда выборных должностных лиц местного самоуправления, осуществляющих свои полномочия на постоянной основе в Палехском муниципальном районе» </w:t>
      </w:r>
      <w:r w:rsidRPr="00C44F4B">
        <w:rPr>
          <w:rFonts w:ascii="Times New Roman CYR" w:hAnsi="Times New Roman CYR" w:cs="Times New Roman CYR"/>
          <w:sz w:val="28"/>
          <w:szCs w:val="28"/>
        </w:rPr>
        <w:t>с 1 октября 2023 года равного 1,091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1C7FB9" w:rsidRPr="00135B5F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C44F4B">
        <w:rPr>
          <w:rFonts w:ascii="Times New Roman CYR" w:hAnsi="Times New Roman CYR" w:cs="Times New Roman CYR"/>
          <w:b/>
          <w:bCs/>
          <w:sz w:val="28"/>
          <w:szCs w:val="28"/>
        </w:rPr>
        <w:t>Статья 7.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трансферты, предоставляемые другим бюджетам бюджетной системы Российской Федерации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1. Утвердить общий 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предоставляемых из бюджета муниципального района бюджетам поселений: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а)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11922402,42 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б)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10066790,30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 в)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 12670629,55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1C7FB9" w:rsidRDefault="001C7FB9" w:rsidP="001C7FB9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2. Утвердить распределение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Pr="00D43ED6">
        <w:rPr>
          <w:rFonts w:ascii="Times New Roman CYR" w:hAnsi="Times New Roman CYR" w:cs="Times New Roman CYR"/>
          <w:sz w:val="28"/>
          <w:szCs w:val="28"/>
        </w:rPr>
        <w:t>межбюджетных трансфертов бюджетам  сельских поселений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согласно </w:t>
      </w:r>
      <w:r w:rsidRPr="00430902">
        <w:rPr>
          <w:rFonts w:ascii="Times New Roman CYR" w:hAnsi="Times New Roman CYR" w:cs="Times New Roman CYR"/>
          <w:sz w:val="28"/>
          <w:szCs w:val="28"/>
        </w:rPr>
        <w:t>приложению 9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  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Особенности исполнения бюджета муниципального района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1. </w:t>
      </w:r>
      <w:r w:rsidRPr="00612C1F">
        <w:rPr>
          <w:sz w:val="28"/>
          <w:szCs w:val="28"/>
        </w:rPr>
        <w:t>Установить, что остатки субсидий, предоставленных в 202</w:t>
      </w:r>
      <w:r>
        <w:rPr>
          <w:sz w:val="28"/>
          <w:szCs w:val="28"/>
        </w:rPr>
        <w:t>2</w:t>
      </w:r>
      <w:r w:rsidRPr="00612C1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муниципальным</w:t>
      </w:r>
      <w:r w:rsidRPr="00612C1F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 xml:space="preserve">Палехского муниципального района </w:t>
      </w:r>
      <w:r w:rsidRPr="00612C1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в объеме, соответствующем </w:t>
      </w:r>
      <w:r w:rsidRPr="00612C1F">
        <w:rPr>
          <w:sz w:val="28"/>
          <w:szCs w:val="28"/>
        </w:rPr>
        <w:lastRenderedPageBreak/>
        <w:t xml:space="preserve">недостигнутым показателям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подлежат в срок до 1 марта 202</w:t>
      </w:r>
      <w:r>
        <w:rPr>
          <w:sz w:val="28"/>
          <w:szCs w:val="28"/>
        </w:rPr>
        <w:t>3</w:t>
      </w:r>
      <w:r w:rsidRPr="00612C1F">
        <w:rPr>
          <w:sz w:val="28"/>
          <w:szCs w:val="28"/>
        </w:rPr>
        <w:t xml:space="preserve"> года возврату в бюджет</w:t>
      </w:r>
      <w:r>
        <w:rPr>
          <w:sz w:val="28"/>
          <w:szCs w:val="28"/>
        </w:rPr>
        <w:t xml:space="preserve"> муниципального района</w:t>
      </w:r>
      <w:r w:rsidRPr="00612C1F">
        <w:rPr>
          <w:sz w:val="28"/>
          <w:szCs w:val="28"/>
        </w:rPr>
        <w:t xml:space="preserve"> в соответствии с порядком, установленным </w:t>
      </w:r>
      <w:r>
        <w:rPr>
          <w:sz w:val="28"/>
          <w:szCs w:val="28"/>
        </w:rPr>
        <w:t>администрацией Палехского муниципального района.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9E2874">
        <w:rPr>
          <w:sz w:val="28"/>
          <w:szCs w:val="28"/>
        </w:rPr>
        <w:t xml:space="preserve"> Установить, что остатки средств бюджета</w:t>
      </w:r>
      <w:r>
        <w:rPr>
          <w:sz w:val="28"/>
          <w:szCs w:val="28"/>
        </w:rPr>
        <w:t xml:space="preserve"> муниципального района</w:t>
      </w:r>
      <w:r w:rsidRPr="009E2874">
        <w:rPr>
          <w:sz w:val="28"/>
          <w:szCs w:val="28"/>
        </w:rPr>
        <w:t xml:space="preserve"> на начало текущего финансового года</w:t>
      </w:r>
      <w:r>
        <w:rPr>
          <w:sz w:val="28"/>
          <w:szCs w:val="28"/>
        </w:rPr>
        <w:t>:</w:t>
      </w:r>
    </w:p>
    <w:p w:rsidR="001C7FB9" w:rsidRPr="00476B0E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1) </w:t>
      </w:r>
      <w:r w:rsidRPr="00393803">
        <w:rPr>
          <w:sz w:val="28"/>
          <w:szCs w:val="28"/>
        </w:rPr>
        <w:t xml:space="preserve"> в объеме,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Палехского муниципального района</w:t>
      </w:r>
      <w:r w:rsidRPr="003938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контрактов</w:t>
      </w:r>
      <w:r>
        <w:rPr>
          <w:sz w:val="28"/>
          <w:szCs w:val="28"/>
        </w:rPr>
        <w:t xml:space="preserve">.     </w:t>
      </w:r>
      <w:proofErr w:type="gramEnd"/>
    </w:p>
    <w:p w:rsidR="001C7FB9" w:rsidRPr="00476B0E" w:rsidRDefault="001C7FB9" w:rsidP="001C7F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6B0E">
        <w:rPr>
          <w:sz w:val="28"/>
          <w:szCs w:val="28"/>
        </w:rPr>
        <w:t xml:space="preserve">3. 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договоров (соглашений), контрактов (договоров), заключенных после 1 января 2022 года, источником финансового </w:t>
      </w:r>
      <w:proofErr w:type="gramStart"/>
      <w:r w:rsidRPr="00476B0E">
        <w:rPr>
          <w:sz w:val="28"/>
          <w:szCs w:val="28"/>
        </w:rPr>
        <w:t>обеспечения</w:t>
      </w:r>
      <w:proofErr w:type="gramEnd"/>
      <w:r w:rsidRPr="00476B0E">
        <w:rPr>
          <w:sz w:val="28"/>
          <w:szCs w:val="28"/>
        </w:rPr>
        <w:t xml:space="preserve"> исполнения которых являются средства, предоставляемые из бюджета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>: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1) расчеты по </w:t>
      </w:r>
      <w:r>
        <w:rPr>
          <w:sz w:val="28"/>
          <w:szCs w:val="28"/>
        </w:rPr>
        <w:t>муниципальным</w:t>
      </w:r>
      <w:r w:rsidRPr="00476B0E">
        <w:rPr>
          <w:sz w:val="28"/>
          <w:szCs w:val="28"/>
        </w:rPr>
        <w:t xml:space="preserve"> контрактам, заключаемым на сумму 50000 тыс. руб. и более,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контрактов;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 xml:space="preserve">2) расчеты по контрактам (договорам), заключаемым на сумму 50000 тыс. руб. и более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учреждениями, лицевые счета которым открыты в УФК по Ивановской области, за счет средств, поступающих указанным учреждениям в соответствии с абзацем вторым пункта 1 статьи 78</w:t>
      </w:r>
      <w:r>
        <w:rPr>
          <w:sz w:val="28"/>
          <w:szCs w:val="28"/>
        </w:rPr>
        <w:t>.</w:t>
      </w:r>
      <w:r w:rsidRPr="00476B0E">
        <w:rPr>
          <w:sz w:val="28"/>
          <w:szCs w:val="28"/>
        </w:rPr>
        <w:t>1 и статьей 78</w:t>
      </w:r>
      <w:r>
        <w:rPr>
          <w:sz w:val="28"/>
          <w:szCs w:val="28"/>
        </w:rPr>
        <w:t>.</w:t>
      </w:r>
      <w:r w:rsidRPr="00476B0E">
        <w:rPr>
          <w:sz w:val="28"/>
          <w:szCs w:val="28"/>
        </w:rPr>
        <w:t>2 Бюджетного кодекса Российской Федерации, а также расчеты по контрактам (договорам), заключаемым в целях исполнения указанных контрактов (договоров);</w:t>
      </w:r>
      <w:proofErr w:type="gramEnd"/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3) субсидии юридическим лицам (за исключением субсидий </w:t>
      </w:r>
      <w:r>
        <w:rPr>
          <w:sz w:val="28"/>
          <w:szCs w:val="28"/>
        </w:rPr>
        <w:t>муниципальным</w:t>
      </w:r>
      <w:r w:rsidRPr="00476B0E">
        <w:rPr>
          <w:sz w:val="28"/>
          <w:szCs w:val="28"/>
        </w:rPr>
        <w:t xml:space="preserve"> бюджетным учреждениям) по договорам (соглашениям), заключаемым на сумму 50000 тыс. руб. и более, а также расчеты по контрактам (договорам), заключаемым получателями субсидий с исполнителями и соисполнителями контрактов (договоров), источником финансового обеспечения которых являются такие субсидии;</w:t>
      </w:r>
    </w:p>
    <w:p w:rsidR="001C7FB9" w:rsidRPr="00F95DDB" w:rsidRDefault="001C7FB9" w:rsidP="001C7FB9">
      <w:pPr>
        <w:ind w:firstLine="709"/>
        <w:jc w:val="both"/>
        <w:rPr>
          <w:sz w:val="28"/>
          <w:szCs w:val="28"/>
        </w:rPr>
      </w:pPr>
      <w:proofErr w:type="gramStart"/>
      <w:r w:rsidRPr="00F95DDB">
        <w:rPr>
          <w:sz w:val="28"/>
          <w:szCs w:val="28"/>
        </w:rPr>
        <w:t>4) субсидии (гранты в форме субсидий), предоставляемые из бюджета муниципального района юридическим лицам, крестьянским (фермерским) хозяйствам, индивидуальным предпринимателям, физическим лицам – производителям товаров (работ, услуг) в целях финансирования расходных обязательств Палехского муниципального района по муниципальной поддержке сельского хозяйства, а также авансовых платежей по контрактам (договорам), источником финансового обеспечения которых являются указанные субсидии.</w:t>
      </w:r>
      <w:proofErr w:type="gramEnd"/>
    </w:p>
    <w:p w:rsidR="001C7FB9" w:rsidRPr="00F95DDB" w:rsidRDefault="001C7FB9" w:rsidP="001C7FB9">
      <w:pPr>
        <w:ind w:firstLine="709"/>
        <w:jc w:val="both"/>
        <w:rPr>
          <w:sz w:val="28"/>
          <w:szCs w:val="28"/>
        </w:rPr>
      </w:pPr>
      <w:r w:rsidRPr="00F95DDB">
        <w:rPr>
          <w:sz w:val="28"/>
          <w:szCs w:val="28"/>
        </w:rPr>
        <w:lastRenderedPageBreak/>
        <w:t xml:space="preserve">4. </w:t>
      </w:r>
      <w:proofErr w:type="gramStart"/>
      <w:r w:rsidRPr="00F95DDB">
        <w:rPr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части 3 настоящей статьи, заключаемых в целях приобретения товаров в рамках исполнения муниципальных контрактов, контрактов (договоров), которые заключаются муниципальными бюджетными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F95DDB">
        <w:rPr>
          <w:sz w:val="28"/>
          <w:szCs w:val="28"/>
        </w:rPr>
        <w:t>муниципально</w:t>
      </w:r>
      <w:proofErr w:type="spellEnd"/>
      <w:r w:rsidRPr="00F95DDB">
        <w:rPr>
          <w:sz w:val="28"/>
          <w:szCs w:val="28"/>
        </w:rPr>
        <w:t>-частном партнерстве, перечисление средств по таким контрактам (договорам</w:t>
      </w:r>
      <w:proofErr w:type="gramEnd"/>
      <w:r w:rsidRPr="00F95DDB">
        <w:rPr>
          <w:sz w:val="28"/>
          <w:szCs w:val="28"/>
        </w:rPr>
        <w:t xml:space="preserve">) </w:t>
      </w:r>
      <w:proofErr w:type="gramStart"/>
      <w:r w:rsidRPr="00F95DDB">
        <w:rPr>
          <w:sz w:val="28"/>
          <w:szCs w:val="28"/>
        </w:rPr>
        <w:t>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товаров в кредитных организациях, при представлении заказчиками по таким контрактам (договорам) в УФК по Ивановской области документов, подтверждающих поставку товаров.</w:t>
      </w:r>
      <w:proofErr w:type="gramEnd"/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5. </w:t>
      </w:r>
      <w:proofErr w:type="gramStart"/>
      <w:r w:rsidRPr="00476B0E">
        <w:rPr>
          <w:sz w:val="28"/>
          <w:szCs w:val="28"/>
        </w:rPr>
        <w:t>Положения части 4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476B0E">
        <w:rPr>
          <w:sz w:val="28"/>
          <w:szCs w:val="28"/>
        </w:rPr>
        <w:t xml:space="preserve"> </w:t>
      </w:r>
      <w:proofErr w:type="gramStart"/>
      <w:r w:rsidRPr="00476B0E">
        <w:rPr>
          <w:sz w:val="28"/>
          <w:szCs w:val="28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поставщикам по таким контрактам (договорам) в кредитных организациях.</w:t>
      </w:r>
      <w:proofErr w:type="gramEnd"/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6. </w:t>
      </w:r>
      <w:proofErr w:type="gramStart"/>
      <w:r w:rsidRPr="00476B0E">
        <w:rPr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пунктах 1-3 части 3 настоящей статьи, заключаемых в целях выполнения работ, оказания услуг в рамках исполнения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контрактов (договоров), которые заключаются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 и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</w:t>
      </w:r>
      <w:proofErr w:type="gramEnd"/>
      <w:r w:rsidRPr="00476B0E">
        <w:rPr>
          <w:sz w:val="28"/>
          <w:szCs w:val="28"/>
        </w:rPr>
        <w:t xml:space="preserve">, </w:t>
      </w:r>
      <w:proofErr w:type="gramStart"/>
      <w:r w:rsidRPr="00476B0E">
        <w:rPr>
          <w:sz w:val="28"/>
          <w:szCs w:val="28"/>
        </w:rPr>
        <w:t>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УФК по Ивановской области,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УФК по Ивановской области документов, подтверждающих выполнение работ, оказание</w:t>
      </w:r>
      <w:proofErr w:type="gramEnd"/>
      <w:r w:rsidRPr="00476B0E">
        <w:rPr>
          <w:sz w:val="28"/>
          <w:szCs w:val="28"/>
        </w:rPr>
        <w:t xml:space="preserve"> услуг, а также реестра документов, подтверждающих затраты, </w:t>
      </w:r>
      <w:r w:rsidRPr="00476B0E">
        <w:rPr>
          <w:sz w:val="28"/>
          <w:szCs w:val="28"/>
        </w:rPr>
        <w:lastRenderedPageBreak/>
        <w:t>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7. Установить, что в 2023 году не осуществляется казначейское сопровождение: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- средств, предоставляемых на основании контрактов (договоров), которые заключаются на сумму 3000 тыс. руб. и менее в рамках исполнения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контрактов (договоров), которые заключаются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учреждениями, договоров (соглашений), указанных в пунктах 1-3 части 3 настоящей статьи</w:t>
      </w:r>
      <w:r>
        <w:rPr>
          <w:sz w:val="28"/>
          <w:szCs w:val="28"/>
        </w:rPr>
        <w:t>.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8. </w:t>
      </w:r>
      <w:proofErr w:type="gramStart"/>
      <w:r w:rsidRPr="00476B0E">
        <w:rPr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заключенных в рамках исполнения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контрактов (договоров), заключаемых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учреждениями, договоров (соглашений), определенных в соответствии с </w:t>
      </w:r>
      <w:r>
        <w:rPr>
          <w:sz w:val="28"/>
          <w:szCs w:val="28"/>
        </w:rPr>
        <w:t>Решениями Совета</w:t>
      </w:r>
      <w:r w:rsidRPr="00476B0E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 xml:space="preserve">, действовавшими до вступления в силу </w:t>
      </w:r>
      <w:r>
        <w:rPr>
          <w:sz w:val="28"/>
          <w:szCs w:val="28"/>
        </w:rPr>
        <w:t>Решения Совета Палехского муниципального района</w:t>
      </w:r>
      <w:r w:rsidRPr="00476B0E">
        <w:rPr>
          <w:sz w:val="28"/>
          <w:szCs w:val="28"/>
        </w:rPr>
        <w:t xml:space="preserve"> «О  бюджете</w:t>
      </w:r>
      <w:r>
        <w:rPr>
          <w:sz w:val="28"/>
          <w:szCs w:val="28"/>
        </w:rPr>
        <w:t xml:space="preserve"> Палехского муниципального района</w:t>
      </w:r>
      <w:r w:rsidRPr="00476B0E">
        <w:rPr>
          <w:sz w:val="28"/>
          <w:szCs w:val="28"/>
        </w:rPr>
        <w:t xml:space="preserve"> на 2023 год и</w:t>
      </w:r>
      <w:r>
        <w:rPr>
          <w:sz w:val="28"/>
          <w:szCs w:val="28"/>
        </w:rPr>
        <w:t xml:space="preserve"> на</w:t>
      </w:r>
      <w:r w:rsidRPr="00476B0E">
        <w:rPr>
          <w:sz w:val="28"/>
          <w:szCs w:val="28"/>
        </w:rPr>
        <w:t xml:space="preserve"> плановый период</w:t>
      </w:r>
      <w:proofErr w:type="gramEnd"/>
      <w:r w:rsidRPr="00476B0E">
        <w:rPr>
          <w:sz w:val="28"/>
          <w:szCs w:val="28"/>
        </w:rPr>
        <w:t xml:space="preserve"> 2024 и 2025 годов», применяются положения частей 4-6 настоящей статьи настоящего </w:t>
      </w:r>
      <w:r>
        <w:rPr>
          <w:sz w:val="28"/>
          <w:szCs w:val="28"/>
        </w:rPr>
        <w:t>Решения</w:t>
      </w:r>
      <w:r w:rsidRPr="00476B0E">
        <w:rPr>
          <w:sz w:val="28"/>
          <w:szCs w:val="28"/>
        </w:rPr>
        <w:t xml:space="preserve">. 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9. Установить следующие дополнительные основания </w:t>
      </w:r>
      <w:proofErr w:type="gramStart"/>
      <w:r w:rsidRPr="00476B0E">
        <w:rPr>
          <w:sz w:val="28"/>
          <w:szCs w:val="28"/>
        </w:rPr>
        <w:t>для внесения изменений в сводную бюджетную роспись бюджета</w:t>
      </w:r>
      <w:r>
        <w:rPr>
          <w:sz w:val="28"/>
          <w:szCs w:val="28"/>
        </w:rPr>
        <w:t xml:space="preserve"> Палехского муниципального района</w:t>
      </w:r>
      <w:r w:rsidRPr="00476B0E">
        <w:rPr>
          <w:sz w:val="28"/>
          <w:szCs w:val="28"/>
        </w:rPr>
        <w:t xml:space="preserve"> без внесения изменений в настоящ</w:t>
      </w:r>
      <w:r>
        <w:rPr>
          <w:sz w:val="28"/>
          <w:szCs w:val="28"/>
        </w:rPr>
        <w:t>ее</w:t>
      </w:r>
      <w:r w:rsidRPr="00476B0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476B0E">
        <w:rPr>
          <w:sz w:val="28"/>
          <w:szCs w:val="28"/>
        </w:rPr>
        <w:t xml:space="preserve"> по решению</w:t>
      </w:r>
      <w:proofErr w:type="gramEnd"/>
      <w:r w:rsidRPr="00476B0E">
        <w:rPr>
          <w:sz w:val="28"/>
          <w:szCs w:val="28"/>
        </w:rPr>
        <w:t xml:space="preserve"> руководителя финансового органа: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 xml:space="preserve">1) в случае перераспределения бюджетных ассигнований между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проектами, направленными на достижение целей, показателей и результатов, выполнение задач федеральных проектов, и (или) результатами реализации региональных</w:t>
      </w:r>
      <w:r>
        <w:rPr>
          <w:sz w:val="28"/>
          <w:szCs w:val="28"/>
        </w:rPr>
        <w:t>, муниципальных</w:t>
      </w:r>
      <w:r w:rsidRPr="00476B0E">
        <w:rPr>
          <w:sz w:val="28"/>
          <w:szCs w:val="28"/>
        </w:rPr>
        <w:t xml:space="preserve"> проектов,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 xml:space="preserve"> на соответствующий финансовый год;</w:t>
      </w:r>
      <w:proofErr w:type="gramEnd"/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проектов, направленных на достижение целей, показателей и результатов, выполнение задач </w:t>
      </w:r>
      <w:r>
        <w:rPr>
          <w:sz w:val="28"/>
          <w:szCs w:val="28"/>
        </w:rPr>
        <w:t>региональных</w:t>
      </w:r>
      <w:r w:rsidRPr="00476B0E">
        <w:rPr>
          <w:sz w:val="28"/>
          <w:szCs w:val="28"/>
        </w:rPr>
        <w:t xml:space="preserve"> проектов, за счет уменьшения бюджетных ассигнований, не отнесенных настоящим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 xml:space="preserve"> на указанные цели;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 xml:space="preserve">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</w:t>
      </w:r>
      <w:r>
        <w:rPr>
          <w:sz w:val="28"/>
          <w:szCs w:val="28"/>
        </w:rPr>
        <w:t>областного</w:t>
      </w:r>
      <w:r w:rsidRPr="00476B0E">
        <w:rPr>
          <w:sz w:val="28"/>
          <w:szCs w:val="28"/>
        </w:rPr>
        <w:t xml:space="preserve"> бюджета;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6B0E">
        <w:rPr>
          <w:sz w:val="28"/>
          <w:szCs w:val="28"/>
        </w:rPr>
        <w:t xml:space="preserve">) в случае увеличения бюджетных ассигнований за счет предоставляемых из </w:t>
      </w:r>
      <w:r>
        <w:rPr>
          <w:sz w:val="28"/>
          <w:szCs w:val="28"/>
        </w:rPr>
        <w:t>областного</w:t>
      </w:r>
      <w:r w:rsidRPr="00476B0E">
        <w:rPr>
          <w:sz w:val="28"/>
          <w:szCs w:val="28"/>
        </w:rPr>
        <w:t xml:space="preserve"> бюджета межбюджетных трансфертов, не имеющих целевого характера;</w:t>
      </w:r>
    </w:p>
    <w:p w:rsidR="001C7FB9" w:rsidRPr="001E435A" w:rsidRDefault="001C7FB9" w:rsidP="001C7F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</w:t>
      </w:r>
      <w:r w:rsidRPr="00476B0E">
        <w:rPr>
          <w:sz w:val="28"/>
          <w:szCs w:val="28"/>
        </w:rPr>
        <w:t xml:space="preserve">) </w:t>
      </w:r>
      <w:r w:rsidRPr="001E435A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назначение.</w:t>
      </w:r>
    </w:p>
    <w:p w:rsidR="001C7FB9" w:rsidRPr="00476B0E" w:rsidRDefault="001C7FB9" w:rsidP="001C7FB9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 xml:space="preserve">Внесение изменений в сводную бюджетную роспись по основаниям, установленным настоящей частью, осуществляется в пределах объема бюджетных ассигнований, утвержденных настоящим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 xml:space="preserve">, за исключением оснований, установленных пунктами </w:t>
      </w:r>
      <w:r>
        <w:rPr>
          <w:sz w:val="28"/>
          <w:szCs w:val="28"/>
        </w:rPr>
        <w:t>4</w:t>
      </w:r>
      <w:r w:rsidRPr="00476B0E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476B0E">
        <w:rPr>
          <w:sz w:val="28"/>
          <w:szCs w:val="28"/>
        </w:rPr>
        <w:t xml:space="preserve"> настоящей части, в соответствии с которыми внесение изменений в сводную бюджетную роспись может осуществляться с изменением общего объема расходов, утвержденных настоящим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>.</w:t>
      </w:r>
      <w:proofErr w:type="gramEnd"/>
    </w:p>
    <w:p w:rsidR="001C7FB9" w:rsidRPr="00393803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1C7FB9" w:rsidRPr="00EB77CB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         </w:t>
      </w:r>
      <w:r w:rsidRPr="00CA2E20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. Муниципальные внутренние  заимствования </w:t>
      </w:r>
      <w:r w:rsidRPr="00EB77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Палехского муниципального района, муниципальный внутренний  долг Палехского муниципального района и расходы на его обслуживание, предоставление муниципальных гарантий Палехского муниципального района</w:t>
      </w:r>
    </w:p>
    <w:p w:rsidR="001C7FB9" w:rsidRPr="00EB77CB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EB77CB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EB77CB">
        <w:rPr>
          <w:rFonts w:ascii="Times New Roman CYR" w:hAnsi="Times New Roman CYR" w:cs="Times New Roman CYR"/>
          <w:sz w:val="28"/>
          <w:szCs w:val="28"/>
        </w:rPr>
        <w:t xml:space="preserve">  1.Утвердить верхний предел муниципального внутреннего  долга Палехского муниципального района: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 xml:space="preserve">   1) на 1 января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B77CB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муниципальным гарантиям  в сумме 0,00 рублей;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2) на 1 января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муниципальным гарантиям  в сумме 0,00 рублей;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3) на 1 января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муниципальным гарантиям  в сумме 0,00 рублей.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 2. Установить предельный объем муниципального долга Палехского муниципального района: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1)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2)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3) на 20</w:t>
      </w:r>
      <w:r>
        <w:rPr>
          <w:rFonts w:ascii="Times New Roman CYR" w:hAnsi="Times New Roman CYR" w:cs="Times New Roman CYR"/>
          <w:sz w:val="28"/>
          <w:szCs w:val="28"/>
        </w:rPr>
        <w:t xml:space="preserve">25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 объем расходов на обслуживание муниципального долга Палехского муниципального района: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1)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2)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 3) на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рублей.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 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программу муниципальных внутренних заимствований Палехского муниципального района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</w:t>
      </w:r>
    </w:p>
    <w:p w:rsidR="001C7FB9" w:rsidRPr="00DF00C7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5.</w:t>
      </w:r>
      <w:r>
        <w:rPr>
          <w:rFonts w:ascii="Times New Roman CYR" w:hAnsi="Times New Roman CYR" w:cs="Times New Roman CYR"/>
          <w:sz w:val="28"/>
          <w:szCs w:val="28"/>
        </w:rPr>
        <w:t xml:space="preserve"> Установить</w:t>
      </w:r>
      <w:r w:rsidRPr="00D43ED6">
        <w:rPr>
          <w:rFonts w:ascii="Times New Roman CYR" w:hAnsi="Times New Roman CYR" w:cs="Times New Roman CYR"/>
          <w:sz w:val="28"/>
          <w:szCs w:val="28"/>
        </w:rPr>
        <w:t>, что в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году и плановом периоде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муниципальные гарантии не предоставляются</w:t>
      </w:r>
      <w:r w:rsidRPr="00557A88">
        <w:rPr>
          <w:rFonts w:ascii="Times New Roman CYR" w:hAnsi="Times New Roman CYR" w:cs="Times New Roman CYR"/>
          <w:sz w:val="28"/>
          <w:szCs w:val="28"/>
        </w:rPr>
        <w:t>.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Общий </w:t>
      </w:r>
      <w:r w:rsidRPr="00D43ED6">
        <w:rPr>
          <w:rFonts w:ascii="Times New Roman CYR" w:hAnsi="Times New Roman CYR" w:cs="Times New Roman CYR"/>
          <w:sz w:val="28"/>
          <w:szCs w:val="28"/>
        </w:rPr>
        <w:t>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бюджетных ассигнований на исполнение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Палехского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по возможным гарантийным случаям</w:t>
      </w:r>
      <w:r w:rsidRPr="00D43ED6">
        <w:rPr>
          <w:rFonts w:ascii="Times New Roman CYR" w:hAnsi="Times New Roman CYR" w:cs="Times New Roman CYR"/>
          <w:sz w:val="28"/>
          <w:szCs w:val="28"/>
        </w:rPr>
        <w:t>: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1)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       2)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3) на 20</w:t>
      </w:r>
      <w:r>
        <w:rPr>
          <w:rFonts w:ascii="Times New Roman CYR" w:hAnsi="Times New Roman CYR" w:cs="Times New Roman CYR"/>
          <w:sz w:val="28"/>
          <w:szCs w:val="28"/>
        </w:rPr>
        <w:t xml:space="preserve">25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Статья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Вступление в силу настоящего Решения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Настоящее решение вступает в силу с 1 января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1C7FB9" w:rsidRPr="00D43ED6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Палехского муниципального района. </w:t>
      </w: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7FB9" w:rsidRDefault="001C7FB9" w:rsidP="001C7FB9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084"/>
      </w:tblGrid>
      <w:tr w:rsidR="001C7FB9" w:rsidRPr="006215D9" w:rsidTr="003D0A20">
        <w:tc>
          <w:tcPr>
            <w:tcW w:w="3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FB9" w:rsidRPr="004A44F6" w:rsidRDefault="001C7FB9" w:rsidP="003D0A20">
            <w:pPr>
              <w:shd w:val="clear" w:color="auto" w:fill="FFFFFF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 xml:space="preserve">Глава Палехского муниципального района                      </w:t>
            </w:r>
          </w:p>
        </w:tc>
        <w:tc>
          <w:tcPr>
            <w:tcW w:w="1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FB9" w:rsidRPr="001419E9" w:rsidRDefault="001C7FB9" w:rsidP="003D0A20">
            <w:pPr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И</w:t>
            </w:r>
            <w:r w:rsidRPr="001419E9">
              <w:rPr>
                <w:b/>
                <w:color w:val="000000"/>
                <w:spacing w:val="-1"/>
                <w:sz w:val="28"/>
                <w:szCs w:val="28"/>
              </w:rPr>
              <w:t xml:space="preserve">.В. </w:t>
            </w:r>
            <w:proofErr w:type="spellStart"/>
            <w:r>
              <w:rPr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  <w:p w:rsidR="001C7FB9" w:rsidRPr="006215D9" w:rsidRDefault="001C7FB9" w:rsidP="003D0A20">
            <w:pPr>
              <w:ind w:right="-2318"/>
              <w:jc w:val="right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1C7FB9" w:rsidRPr="00D43ED6" w:rsidRDefault="001C7FB9" w:rsidP="001C7FB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C7FB9" w:rsidRDefault="001C7FB9" w:rsidP="001C7FB9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771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</w:p>
    <w:p w:rsidR="001C7FB9" w:rsidRDefault="001C7FB9" w:rsidP="001C7FB9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Д.В. Титов</w:t>
      </w:r>
    </w:p>
    <w:p w:rsidR="001C7FB9" w:rsidRDefault="001C7FB9" w:rsidP="001C7FB9">
      <w:pPr>
        <w:pStyle w:val="ConsPlusTitle"/>
        <w:ind w:right="49"/>
        <w:rPr>
          <w:rFonts w:ascii="Times New Roman" w:hAnsi="Times New Roman" w:cs="Times New Roman"/>
          <w:sz w:val="28"/>
          <w:szCs w:val="28"/>
        </w:rPr>
      </w:pPr>
    </w:p>
    <w:p w:rsidR="007E7F53" w:rsidRDefault="007E7F53">
      <w:bookmarkStart w:id="0" w:name="_GoBack"/>
      <w:bookmarkEnd w:id="0"/>
    </w:p>
    <w:sectPr w:rsidR="007E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B9"/>
    <w:rsid w:val="001C7FB9"/>
    <w:rsid w:val="007E7F53"/>
    <w:rsid w:val="00C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F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C7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C7FB9"/>
    <w:rPr>
      <w:rFonts w:ascii="Calibri" w:eastAsia="Calibri" w:hAnsi="Calibri" w:cs="Times New Roman"/>
    </w:rPr>
  </w:style>
  <w:style w:type="paragraph" w:customStyle="1" w:styleId="ConsPlusNormal">
    <w:name w:val="ConsPlusNormal"/>
    <w:rsid w:val="001C7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F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C7F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1C7FB9"/>
    <w:rPr>
      <w:rFonts w:ascii="Calibri" w:eastAsia="Calibri" w:hAnsi="Calibri" w:cs="Times New Roman"/>
    </w:rPr>
  </w:style>
  <w:style w:type="paragraph" w:customStyle="1" w:styleId="ConsPlusNormal">
    <w:name w:val="ConsPlusNormal"/>
    <w:rsid w:val="001C7F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2989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2023-01-09T10:04:00Z</dcterms:created>
  <dcterms:modified xsi:type="dcterms:W3CDTF">2023-01-09T10:13:00Z</dcterms:modified>
</cp:coreProperties>
</file>