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D33" w:rsidRDefault="00E1462A" w:rsidP="00E70D33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79145" cy="922655"/>
            <wp:effectExtent l="19050" t="0" r="1905" b="0"/>
            <wp:docPr id="1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E70D33" w:rsidTr="003F6839">
        <w:trPr>
          <w:trHeight w:val="1348"/>
        </w:trPr>
        <w:tc>
          <w:tcPr>
            <w:tcW w:w="9180" w:type="dxa"/>
            <w:tcBorders>
              <w:bottom w:val="single" w:sz="4" w:space="0" w:color="auto"/>
            </w:tcBorders>
          </w:tcPr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b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>КОНТРОЛЬНО-СЧЕТНЫЙ ОРГАН</w:t>
            </w:r>
          </w:p>
          <w:p w:rsidR="00E70D33" w:rsidRPr="00A14D81" w:rsidRDefault="00E70D33" w:rsidP="001C7731">
            <w:pPr>
              <w:tabs>
                <w:tab w:val="left" w:pos="3578"/>
              </w:tabs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A14D81">
              <w:rPr>
                <w:rFonts w:ascii="Times New Roman" w:hAnsi="Times New Roman"/>
                <w:b/>
                <w:sz w:val="28"/>
              </w:rPr>
              <w:t xml:space="preserve">  </w:t>
            </w:r>
            <w:r w:rsidR="00B25C90">
              <w:rPr>
                <w:rFonts w:ascii="Times New Roman" w:hAnsi="Times New Roman"/>
                <w:b/>
                <w:sz w:val="28"/>
              </w:rPr>
              <w:t xml:space="preserve">ПАЛЕХСКОГО </w:t>
            </w:r>
            <w:r w:rsidR="0083316F">
              <w:rPr>
                <w:rFonts w:ascii="Times New Roman" w:hAnsi="Times New Roman"/>
                <w:b/>
                <w:sz w:val="28"/>
              </w:rPr>
              <w:t>МУНИЦИПАЛЬНОГО РАЙОНА</w:t>
            </w:r>
          </w:p>
          <w:p w:rsidR="00E70D33" w:rsidRPr="00E70D33" w:rsidRDefault="00E70D33" w:rsidP="00CC058A">
            <w:pPr>
              <w:pStyle w:val="1"/>
              <w:spacing w:line="276" w:lineRule="auto"/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</w:pPr>
            <w:r w:rsidRPr="00E70D33">
              <w:rPr>
                <w:rStyle w:val="af3"/>
                <w:rFonts w:ascii="Times New Roman" w:hAnsi="Times New Roman"/>
                <w:b/>
                <w:sz w:val="22"/>
                <w:szCs w:val="28"/>
                <w:lang w:eastAsia="ru-RU"/>
              </w:rPr>
              <w:t>155620 Ивановская обл., п. Палех, ул. Ленина, д. 1</w:t>
            </w:r>
          </w:p>
          <w:p w:rsidR="00E70D33" w:rsidRPr="00CC058A" w:rsidRDefault="00CC058A" w:rsidP="00CC058A">
            <w:pPr>
              <w:tabs>
                <w:tab w:val="left" w:pos="3578"/>
                <w:tab w:val="center" w:pos="5053"/>
                <w:tab w:val="left" w:pos="68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тел./факс (49334) 2 – 23 – </w:t>
            </w:r>
            <w:proofErr w:type="gramStart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97</w:t>
            </w:r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,</w:t>
            </w:r>
            <w:proofErr w:type="gramEnd"/>
            <w:r w:rsidRPr="00CC058A">
              <w:rPr>
                <w:rStyle w:val="af3"/>
                <w:rFonts w:ascii="Times New Roman" w:hAnsi="Times New Roman"/>
                <w:sz w:val="20"/>
              </w:rPr>
              <w:t xml:space="preserve"> 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e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-</w:t>
            </w:r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mail</w:t>
            </w:r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 xml:space="preserve">: 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kso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paleh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@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yandex</w:t>
            </w:r>
            <w:proofErr w:type="spellEnd"/>
            <w:r w:rsidRPr="00CC058A">
              <w:rPr>
                <w:rStyle w:val="af3"/>
                <w:rFonts w:ascii="Times New Roman" w:hAnsi="Times New Roman"/>
                <w:b/>
                <w:sz w:val="20"/>
              </w:rPr>
              <w:t>.</w:t>
            </w:r>
            <w:proofErr w:type="spellStart"/>
            <w:r w:rsidRPr="00CC058A">
              <w:rPr>
                <w:rStyle w:val="af3"/>
                <w:rFonts w:ascii="Times New Roman" w:hAnsi="Times New Roman"/>
                <w:b/>
                <w:sz w:val="20"/>
                <w:lang w:val="en-US"/>
              </w:rPr>
              <w:t>ru</w:t>
            </w:r>
            <w:proofErr w:type="spellEnd"/>
            <w:r w:rsidRPr="00CC058A">
              <w:rPr>
                <w:rStyle w:val="af3"/>
                <w:rFonts w:ascii="Times New Roman" w:hAnsi="Times New Roman"/>
                <w:vanish/>
                <w:sz w:val="32"/>
              </w:rPr>
              <w:t xml:space="preserve"> </w:t>
            </w:r>
            <w:r w:rsidR="00E70D33" w:rsidRPr="00CC058A">
              <w:rPr>
                <w:rStyle w:val="af3"/>
                <w:rFonts w:ascii="Times New Roman" w:hAnsi="Times New Roman"/>
                <w:vanish/>
                <w:sz w:val="24"/>
              </w:rPr>
              <w:t>33</w:t>
            </w:r>
          </w:p>
        </w:tc>
      </w:tr>
    </w:tbl>
    <w:p w:rsidR="0040220F" w:rsidRDefault="006A6E00" w:rsidP="0040220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26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DB3A9D" w:rsidRPr="0051432C">
        <w:rPr>
          <w:rFonts w:ascii="Times New Roman" w:hAnsi="Times New Roman"/>
          <w:sz w:val="24"/>
          <w:szCs w:val="24"/>
        </w:rPr>
        <w:t>апреля</w:t>
      </w:r>
      <w:r w:rsidR="00AD3363" w:rsidRPr="0051432C">
        <w:rPr>
          <w:rFonts w:ascii="Times New Roman" w:hAnsi="Times New Roman"/>
          <w:sz w:val="24"/>
          <w:szCs w:val="24"/>
        </w:rPr>
        <w:t xml:space="preserve"> </w:t>
      </w:r>
      <w:r w:rsidR="0040220F" w:rsidRPr="0051432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="0040220F" w:rsidRPr="0051432C">
        <w:rPr>
          <w:rFonts w:ascii="Times New Roman" w:hAnsi="Times New Roman"/>
          <w:sz w:val="24"/>
          <w:szCs w:val="24"/>
        </w:rPr>
        <w:t xml:space="preserve"> года</w:t>
      </w:r>
      <w:r w:rsidR="00090B6E" w:rsidRPr="0051432C">
        <w:rPr>
          <w:rFonts w:ascii="Times New Roman" w:hAnsi="Times New Roman"/>
          <w:sz w:val="24"/>
          <w:szCs w:val="24"/>
        </w:rPr>
        <w:t xml:space="preserve">   </w:t>
      </w:r>
      <w:r w:rsidR="00AD3363" w:rsidRPr="0051432C">
        <w:rPr>
          <w:rFonts w:ascii="Times New Roman" w:hAnsi="Times New Roman"/>
          <w:sz w:val="24"/>
          <w:szCs w:val="24"/>
        </w:rPr>
        <w:t xml:space="preserve">                        </w:t>
      </w:r>
      <w:r w:rsidR="0040220F" w:rsidRPr="0051432C">
        <w:rPr>
          <w:rFonts w:ascii="Times New Roman" w:hAnsi="Times New Roman"/>
          <w:sz w:val="24"/>
          <w:szCs w:val="24"/>
        </w:rPr>
        <w:t xml:space="preserve">    </w:t>
      </w:r>
      <w:r w:rsidR="0040220F" w:rsidRPr="0051432C">
        <w:rPr>
          <w:rFonts w:ascii="Times New Roman" w:hAnsi="Times New Roman"/>
        </w:rPr>
        <w:t xml:space="preserve">                                       </w:t>
      </w:r>
      <w:r w:rsidR="00A55A5A" w:rsidRPr="0051432C">
        <w:rPr>
          <w:rFonts w:ascii="Times New Roman" w:hAnsi="Times New Roman"/>
        </w:rPr>
        <w:t xml:space="preserve">         </w:t>
      </w:r>
      <w:r w:rsidR="0040220F" w:rsidRPr="0051432C">
        <w:rPr>
          <w:rFonts w:ascii="Times New Roman" w:hAnsi="Times New Roman"/>
        </w:rPr>
        <w:t xml:space="preserve">                    </w:t>
      </w:r>
      <w:r w:rsidR="00E70D33" w:rsidRPr="0051432C">
        <w:rPr>
          <w:rFonts w:ascii="Times New Roman" w:hAnsi="Times New Roman"/>
        </w:rPr>
        <w:t>п. Палех</w:t>
      </w:r>
      <w:r w:rsidR="0040220F" w:rsidRPr="00AD3363">
        <w:rPr>
          <w:rFonts w:ascii="Times New Roman" w:hAnsi="Times New Roman"/>
        </w:rPr>
        <w:t xml:space="preserve">        </w:t>
      </w:r>
    </w:p>
    <w:p w:rsidR="0056726D" w:rsidRDefault="00AD3363" w:rsidP="0040220F">
      <w:pPr>
        <w:pStyle w:val="Default"/>
      </w:pPr>
      <w:r>
        <w:t xml:space="preserve">                    </w:t>
      </w:r>
    </w:p>
    <w:p w:rsidR="006A6E00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9A6E96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 xml:space="preserve">ЗАКЛЮЧЕНИЕ № </w:t>
      </w:r>
      <w:r w:rsidR="006A6E00"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  <w:t>22</w:t>
      </w:r>
    </w:p>
    <w:p w:rsidR="006A6E00" w:rsidRDefault="006A6E00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</w:p>
    <w:p w:rsidR="00DE74D2" w:rsidRPr="00167885" w:rsidRDefault="00DE74D2" w:rsidP="00DE74D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8"/>
          <w:szCs w:val="24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по результатам проведения экспертно-аналитического мероприятия «Внешняя проверка отчета об исполнении бюджета </w:t>
      </w:r>
      <w:r w:rsidR="00E70D33" w:rsidRPr="00167885">
        <w:rPr>
          <w:rFonts w:ascii="Times New Roman" w:eastAsia="Arial Unicode MS" w:hAnsi="Times New Roman"/>
          <w:b/>
          <w:kern w:val="1"/>
          <w:sz w:val="28"/>
          <w:szCs w:val="24"/>
        </w:rPr>
        <w:t>Палехского</w:t>
      </w:r>
      <w:r w:rsidR="002C04BB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городского поселения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за 201</w:t>
      </w:r>
      <w:r w:rsidR="006A6E00">
        <w:rPr>
          <w:rFonts w:ascii="Times New Roman" w:eastAsia="Arial Unicode MS" w:hAnsi="Times New Roman"/>
          <w:b/>
          <w:kern w:val="1"/>
          <w:sz w:val="28"/>
          <w:szCs w:val="24"/>
        </w:rPr>
        <w:t>8</w:t>
      </w:r>
      <w:r w:rsidRPr="00167885">
        <w:rPr>
          <w:rFonts w:ascii="Times New Roman" w:eastAsia="Arial Unicode MS" w:hAnsi="Times New Roman"/>
          <w:b/>
          <w:kern w:val="1"/>
          <w:sz w:val="28"/>
          <w:szCs w:val="24"/>
        </w:rPr>
        <w:t xml:space="preserve"> год»</w:t>
      </w:r>
    </w:p>
    <w:p w:rsidR="00DE74D2" w:rsidRDefault="00DE74D2" w:rsidP="00A150EC">
      <w:pPr>
        <w:pStyle w:val="Default"/>
        <w:jc w:val="both"/>
        <w:rPr>
          <w:sz w:val="22"/>
        </w:rPr>
      </w:pPr>
    </w:p>
    <w:p w:rsidR="00167885" w:rsidRPr="00E70D33" w:rsidRDefault="00167885" w:rsidP="00A150EC">
      <w:pPr>
        <w:pStyle w:val="Default"/>
        <w:jc w:val="both"/>
        <w:rPr>
          <w:sz w:val="22"/>
        </w:rPr>
      </w:pP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  <w:t>1. ОБЩИЕ ПОЛОЖЕНИЯ</w:t>
      </w:r>
    </w:p>
    <w:p w:rsidR="00E70D33" w:rsidRPr="00167885" w:rsidRDefault="00E70D33" w:rsidP="00E70D33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2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jc w:val="both"/>
        <w:rPr>
          <w:rFonts w:ascii="Times New Roman" w:eastAsia="Arial Unicode MS" w:hAnsi="Times New Roman"/>
          <w:kern w:val="1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kern w:val="1"/>
          <w:szCs w:val="28"/>
          <w:lang w:eastAsia="ar-SA"/>
        </w:rPr>
        <w:tab/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Экспертно-аналитическое мероприятие </w:t>
      </w:r>
      <w:r w:rsidRPr="00167885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нешняя проверка отчета об исполнении бюджета </w:t>
      </w:r>
      <w:r w:rsidR="009450BB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</w:t>
      </w:r>
      <w:r w:rsidR="002C04BB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Pr="00167885">
        <w:rPr>
          <w:rFonts w:ascii="Times New Roman" w:hAnsi="Times New Roman"/>
          <w:sz w:val="24"/>
          <w:szCs w:val="28"/>
        </w:rPr>
        <w:t xml:space="preserve"> 201</w:t>
      </w:r>
      <w:r w:rsidR="00092139">
        <w:rPr>
          <w:rFonts w:ascii="Times New Roman" w:hAnsi="Times New Roman"/>
          <w:sz w:val="24"/>
          <w:szCs w:val="28"/>
        </w:rPr>
        <w:t>8</w:t>
      </w:r>
      <w:r w:rsidRPr="00167885">
        <w:rPr>
          <w:rFonts w:ascii="Times New Roman" w:hAnsi="Times New Roman"/>
          <w:sz w:val="24"/>
          <w:szCs w:val="28"/>
        </w:rPr>
        <w:t xml:space="preserve"> год» (далее по тексту – экспертно-аналитическое мероприятие)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проведено контрольно-счетным органом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B374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kern w:val="1"/>
          <w:sz w:val="24"/>
          <w:szCs w:val="24"/>
          <w:lang w:eastAsia="ru-RU"/>
        </w:rPr>
        <w:t xml:space="preserve"> в соответствии с 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Бюджетным кодексом Российской Федерации (далее по тексту – БК РФ),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о бюджетном процессе Палехского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городского поселения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10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2007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№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47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(далее по тексту – Положение о бюджетном процессе),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Положением  о контрольно-счетном органе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, утвержденным решением Совета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Палехского 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от 29.09.2011 г. № 61 и на основании</w:t>
      </w:r>
      <w:r w:rsidR="00E32B40" w:rsidRPr="00167885">
        <w:rPr>
          <w:rFonts w:ascii="Times New Roman" w:eastAsia="Times New Roman" w:hAnsi="Times New Roman"/>
          <w:kern w:val="1"/>
          <w:sz w:val="24"/>
          <w:szCs w:val="28"/>
          <w:lang w:eastAsia="ru-RU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плана работы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муниципального района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на 201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год, утвержденного председателем контрольно-счетного органа </w:t>
      </w:r>
      <w:r w:rsidR="00B25C9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муниципального района 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5.12.201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782140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г., распоряжения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председателя контрольно-счетного органа </w:t>
      </w:r>
      <w:r w:rsidR="00FC5B6B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от  </w:t>
      </w:r>
      <w:r w:rsidR="00CC058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2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.03.201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г.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№ </w:t>
      </w:r>
      <w:r w:rsidR="00092139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1</w:t>
      </w:r>
      <w:r w:rsidR="00A9236D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9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«О проведении экспертно-аналитического мероприятия </w:t>
      </w:r>
      <w:r w:rsidR="00E32B40" w:rsidRPr="005360C1">
        <w:rPr>
          <w:rFonts w:ascii="Times New Roman" w:eastAsia="Arial Unicode MS" w:hAnsi="Times New Roman"/>
          <w:kern w:val="1"/>
          <w:sz w:val="24"/>
          <w:szCs w:val="28"/>
        </w:rPr>
        <w:t>«В</w:t>
      </w:r>
      <w:r w:rsidR="00E32B40" w:rsidRPr="005360C1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нешняя проверка отчета об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исполнении бюджета </w:t>
      </w:r>
      <w:r w:rsidR="00B25C90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>Палехского городского поселения</w:t>
      </w:r>
      <w:r w:rsidR="00E32B40" w:rsidRPr="00167885">
        <w:rPr>
          <w:rFonts w:ascii="Times New Roman" w:eastAsia="Times New Roman" w:hAnsi="Times New Roman"/>
          <w:bCs/>
          <w:iCs/>
          <w:sz w:val="24"/>
          <w:szCs w:val="28"/>
          <w:lang w:eastAsia="ru-RU"/>
        </w:rPr>
        <w:t xml:space="preserve"> за</w:t>
      </w:r>
      <w:r w:rsidR="00E32B40" w:rsidRPr="00167885">
        <w:rPr>
          <w:rFonts w:ascii="Times New Roman" w:hAnsi="Times New Roman"/>
          <w:sz w:val="24"/>
          <w:szCs w:val="28"/>
        </w:rPr>
        <w:t xml:space="preserve"> 201</w:t>
      </w:r>
      <w:r w:rsidR="00092139">
        <w:rPr>
          <w:rFonts w:ascii="Times New Roman" w:hAnsi="Times New Roman"/>
          <w:sz w:val="24"/>
          <w:szCs w:val="28"/>
        </w:rPr>
        <w:t>8</w:t>
      </w:r>
      <w:r w:rsidR="00E32B40" w:rsidRPr="00167885">
        <w:rPr>
          <w:rFonts w:ascii="Times New Roman" w:hAnsi="Times New Roman"/>
          <w:sz w:val="24"/>
          <w:szCs w:val="28"/>
        </w:rPr>
        <w:t xml:space="preserve"> год»</w:t>
      </w:r>
      <w:r w:rsidR="00E32B40"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».</w:t>
      </w:r>
    </w:p>
    <w:p w:rsidR="00E70D33" w:rsidRPr="00167885" w:rsidRDefault="00E70D33" w:rsidP="00E70D33">
      <w:pPr>
        <w:spacing w:after="0" w:line="240" w:lineRule="auto"/>
        <w:jc w:val="both"/>
        <w:rPr>
          <w:rFonts w:ascii="Times New Roman" w:eastAsia="Arial Unicode MS" w:hAnsi="Times New Roman"/>
          <w:b/>
          <w:sz w:val="14"/>
          <w:szCs w:val="16"/>
          <w:lang w:eastAsia="ar-SA"/>
        </w:rPr>
      </w:pPr>
    </w:p>
    <w:p w:rsidR="00E70D33" w:rsidRPr="00167885" w:rsidRDefault="00E70D33" w:rsidP="00167885">
      <w:pPr>
        <w:spacing w:after="0" w:line="240" w:lineRule="auto"/>
        <w:ind w:firstLine="709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b/>
          <w:sz w:val="24"/>
          <w:szCs w:val="28"/>
          <w:lang w:eastAsia="ar-SA"/>
        </w:rPr>
        <w:t>Предмет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8"/>
          <w:szCs w:val="10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8"/>
          <w:lang w:eastAsia="ar-SA"/>
        </w:rPr>
      </w:pP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- проект решения Совета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«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О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тчет об исполнении бюджета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092139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год» с приложениями (далее иногда по тексту – отчет об исполнении бюджета 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>за 201</w:t>
      </w:r>
      <w:r w:rsidR="00092139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), бюджетная отчетность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за 201</w:t>
      </w:r>
      <w:r w:rsidR="00092139">
        <w:rPr>
          <w:rFonts w:ascii="Times New Roman" w:eastAsia="Arial Unicode MS" w:hAnsi="Times New Roman"/>
          <w:sz w:val="24"/>
          <w:szCs w:val="28"/>
          <w:lang w:eastAsia="ar-SA"/>
        </w:rPr>
        <w:t>8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год (далее по тексту – бюджетная отчетность)</w:t>
      </w:r>
      <w:r w:rsidR="00E32B40"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 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 xml:space="preserve">и иные документы, предусмотренные действующим законодательством Российской Федерации (далее по тексту – иные документы) (далее все вместе по тексту – документы по исполнению бюджета </w:t>
      </w:r>
      <w:r w:rsidR="00B25C90">
        <w:rPr>
          <w:rFonts w:ascii="Times New Roman" w:eastAsia="Arial Unicode MS" w:hAnsi="Times New Roman"/>
          <w:sz w:val="24"/>
          <w:szCs w:val="28"/>
          <w:lang w:eastAsia="ar-SA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sz w:val="24"/>
          <w:szCs w:val="28"/>
          <w:lang w:eastAsia="ar-SA"/>
        </w:rPr>
        <w:t>).</w:t>
      </w:r>
    </w:p>
    <w:p w:rsidR="00E70D33" w:rsidRDefault="00E70D33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32B40" w:rsidRPr="0015351B" w:rsidRDefault="00E32B40" w:rsidP="00E70D3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6"/>
          <w:szCs w:val="16"/>
          <w:lang w:eastAsia="ar-SA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ru-RU"/>
        </w:rPr>
        <w:t>Цель экспертно-аналитического мероприятия:</w:t>
      </w: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E70D33" w:rsidRPr="00167885" w:rsidRDefault="00E70D33" w:rsidP="00E70D3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оценка своевременности предоставления, состава и содержания документов по исполнению бюджета </w:t>
      </w:r>
      <w:r w:rsidR="00E32B40" w:rsidRPr="00167885">
        <w:rPr>
          <w:rFonts w:ascii="Times New Roman" w:eastAsia="Times New Roman" w:hAnsi="Times New Roman"/>
          <w:sz w:val="24"/>
          <w:szCs w:val="28"/>
          <w:lang w:eastAsia="ru-RU"/>
        </w:rPr>
        <w:t>Палехского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городского поселения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;</w:t>
      </w:r>
    </w:p>
    <w:p w:rsidR="00E70D33" w:rsidRPr="00167885" w:rsidRDefault="00E70D33" w:rsidP="00E70D33">
      <w:pPr>
        <w:spacing w:after="0" w:line="240" w:lineRule="auto"/>
        <w:ind w:right="142"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-  анализ исполнения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167885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;</w:t>
      </w:r>
    </w:p>
    <w:p w:rsidR="002D1E0C" w:rsidRDefault="00E70D33" w:rsidP="005B2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 xml:space="preserve">- оценка соблюдения действующего законодательства Российской Федерации при организации и осуществлении бюджетного процесса в </w:t>
      </w:r>
      <w:r w:rsidR="00614BDF" w:rsidRPr="00167885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Палехском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городском поселении</w:t>
      </w:r>
      <w:r w:rsidRPr="00167885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5B2A65" w:rsidRDefault="005B2A65" w:rsidP="005B2A6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Руководитель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председатель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Берёзкина Н.Н.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8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sz w:val="24"/>
          <w:szCs w:val="28"/>
          <w:lang w:eastAsia="ar-SA"/>
        </w:rPr>
        <w:t xml:space="preserve">Исполнитель экспертно-аналитического мероприятия: 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инспектор контрольно-счетного органа </w:t>
      </w:r>
      <w:r w:rsidR="00B25C90">
        <w:rPr>
          <w:rFonts w:ascii="Times New Roman" w:eastAsia="Times New Roman" w:hAnsi="Times New Roman"/>
          <w:sz w:val="24"/>
          <w:szCs w:val="28"/>
          <w:lang w:eastAsia="ar-SA"/>
        </w:rPr>
        <w:t xml:space="preserve">Палехского </w:t>
      </w:r>
      <w:r w:rsidR="005D0EB8">
        <w:rPr>
          <w:rFonts w:ascii="Times New Roman" w:eastAsia="Times New Roman" w:hAnsi="Times New Roman"/>
          <w:sz w:val="24"/>
          <w:szCs w:val="28"/>
          <w:lang w:eastAsia="ar-SA"/>
        </w:rPr>
        <w:t>муниципального района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  <w:r w:rsidR="00675B66" w:rsidRPr="00167885">
        <w:rPr>
          <w:rFonts w:ascii="Times New Roman" w:eastAsia="Times New Roman" w:hAnsi="Times New Roman"/>
          <w:sz w:val="24"/>
          <w:szCs w:val="28"/>
          <w:lang w:eastAsia="ar-SA"/>
        </w:rPr>
        <w:t>Скалозуб Т.В.</w:t>
      </w: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14"/>
          <w:szCs w:val="16"/>
          <w:lang w:eastAsia="ar-SA"/>
        </w:rPr>
      </w:pPr>
    </w:p>
    <w:p w:rsidR="00E70D33" w:rsidRPr="00167885" w:rsidRDefault="00E70D33" w:rsidP="00E70D33">
      <w:pPr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  <w:lang w:eastAsia="ar-SA"/>
        </w:rPr>
      </w:pPr>
      <w:r w:rsidRPr="00167885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ab/>
        <w:t>Сро</w:t>
      </w:r>
      <w:r w:rsidRPr="0051432C">
        <w:rPr>
          <w:rFonts w:ascii="Times New Roman" w:eastAsia="Times New Roman" w:hAnsi="Times New Roman"/>
          <w:b/>
          <w:bCs/>
          <w:sz w:val="24"/>
          <w:szCs w:val="28"/>
          <w:lang w:eastAsia="ar-SA"/>
        </w:rPr>
        <w:t>к проведения экспертно-аналитического мероприятия: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с </w:t>
      </w:r>
      <w:r w:rsidR="003F6839">
        <w:rPr>
          <w:rFonts w:ascii="Times New Roman" w:eastAsia="Times New Roman" w:hAnsi="Times New Roman"/>
          <w:sz w:val="24"/>
          <w:szCs w:val="28"/>
          <w:lang w:eastAsia="ar-SA"/>
        </w:rPr>
        <w:t>29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.03.201</w:t>
      </w:r>
      <w:r w:rsidR="003F6839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 по </w:t>
      </w:r>
      <w:r w:rsidR="003F6839">
        <w:rPr>
          <w:rFonts w:ascii="Times New Roman" w:eastAsia="Times New Roman" w:hAnsi="Times New Roman"/>
          <w:sz w:val="24"/>
          <w:szCs w:val="28"/>
          <w:lang w:eastAsia="ar-SA"/>
        </w:rPr>
        <w:t>25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>.04.201</w:t>
      </w:r>
      <w:r w:rsidR="003F6839">
        <w:rPr>
          <w:rFonts w:ascii="Times New Roman" w:eastAsia="Times New Roman" w:hAnsi="Times New Roman"/>
          <w:sz w:val="24"/>
          <w:szCs w:val="28"/>
          <w:lang w:eastAsia="ar-SA"/>
        </w:rPr>
        <w:t>9</w:t>
      </w:r>
      <w:r w:rsidRPr="0051432C">
        <w:rPr>
          <w:rFonts w:ascii="Times New Roman" w:eastAsia="Times New Roman" w:hAnsi="Times New Roman"/>
          <w:sz w:val="24"/>
          <w:szCs w:val="28"/>
          <w:lang w:eastAsia="ar-SA"/>
        </w:rPr>
        <w:t xml:space="preserve"> г.</w:t>
      </w:r>
      <w:r w:rsidRPr="00167885">
        <w:rPr>
          <w:rFonts w:ascii="Times New Roman" w:eastAsia="Times New Roman" w:hAnsi="Times New Roman"/>
          <w:sz w:val="24"/>
          <w:szCs w:val="28"/>
          <w:lang w:eastAsia="ar-SA"/>
        </w:rPr>
        <w:t xml:space="preserve"> </w:t>
      </w:r>
    </w:p>
    <w:p w:rsidR="00C765C9" w:rsidRDefault="00C765C9" w:rsidP="00A150EC">
      <w:pPr>
        <w:pStyle w:val="Default"/>
        <w:jc w:val="both"/>
      </w:pPr>
    </w:p>
    <w:p w:rsidR="008B1853" w:rsidRDefault="008B1853" w:rsidP="00A150EC">
      <w:pPr>
        <w:pStyle w:val="Default"/>
        <w:jc w:val="both"/>
      </w:pP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2. ОЦЕНКА СВОЕВРЕМЕННОСТИ ПРЕДОСТАВЛЕНИЯ ДОКУМЕНТОВ ПО ИСПОЛНЕНИЮ БЮДЖЕТА </w:t>
      </w:r>
      <w:proofErr w:type="gram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ПАЛЕХСКОГО </w:t>
      </w:r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МУНИЦИПАЛЬНОГО</w:t>
      </w:r>
      <w:proofErr w:type="gramEnd"/>
      <w:r w:rsidRPr="008B1853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РАЙОНА</w:t>
      </w:r>
    </w:p>
    <w:p w:rsidR="008B1853" w:rsidRPr="008B1853" w:rsidRDefault="008B1853" w:rsidP="008B1853">
      <w:pPr>
        <w:spacing w:after="0" w:line="240" w:lineRule="auto"/>
        <w:ind w:firstLine="705"/>
        <w:jc w:val="center"/>
        <w:rPr>
          <w:rFonts w:ascii="Times New Roman" w:eastAsia="Times New Roman" w:hAnsi="Times New Roman"/>
          <w:b/>
          <w:sz w:val="14"/>
          <w:szCs w:val="16"/>
          <w:lang w:eastAsia="ru-RU"/>
        </w:rPr>
      </w:pPr>
    </w:p>
    <w:p w:rsidR="008B1853" w:rsidRPr="008B1853" w:rsidRDefault="008B1853" w:rsidP="008B1853">
      <w:pPr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2</w:t>
      </w:r>
      <w:r w:rsidR="003F6839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3F6839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(с сопроводительным письмом от </w:t>
      </w:r>
      <w:r w:rsidR="003F6839">
        <w:rPr>
          <w:rFonts w:ascii="Times New Roman" w:eastAsia="Times New Roman" w:hAnsi="Times New Roman"/>
          <w:sz w:val="24"/>
          <w:szCs w:val="28"/>
          <w:lang w:eastAsia="ru-RU"/>
        </w:rPr>
        <w:t>28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>.03.201</w:t>
      </w:r>
      <w:r w:rsidR="003F6839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13-01/</w:t>
      </w:r>
      <w:r w:rsidR="00CC058A">
        <w:rPr>
          <w:rFonts w:ascii="Times New Roman" w:eastAsia="Times New Roman" w:hAnsi="Times New Roman"/>
          <w:sz w:val="24"/>
          <w:szCs w:val="28"/>
          <w:lang w:eastAsia="ru-RU"/>
        </w:rPr>
        <w:t>113</w:t>
      </w:r>
      <w:r w:rsidR="00FC5B6B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)</w:t>
      </w:r>
      <w:r w:rsidRPr="008B1853">
        <w:rPr>
          <w:rFonts w:ascii="Times New Roman" w:eastAsia="Times New Roman" w:hAnsi="Times New Roman"/>
          <w:sz w:val="24"/>
          <w:szCs w:val="28"/>
          <w:lang w:eastAsia="ru-RU"/>
        </w:rPr>
        <w:t xml:space="preserve">, то есть с соблюдением срока, установленного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r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 и пунктом 4 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статьи </w:t>
      </w:r>
      <w:r w:rsidR="00B4476A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7</w:t>
      </w:r>
      <w:r w:rsidRPr="008B1853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Положения о бюджетном процессе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Палехского </w:t>
      </w:r>
      <w:r w:rsidRPr="008B1853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 xml:space="preserve"> </w:t>
      </w:r>
      <w:r w:rsidR="00B4476A"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городского поселения, утвержденного Решением Совета Палехского городского поселения от 19.10.2007г № 47</w:t>
      </w:r>
      <w:r>
        <w:rPr>
          <w:rFonts w:ascii="Times New Roman" w:eastAsia="Arial Unicode MS" w:hAnsi="Times New Roman"/>
          <w:kern w:val="1"/>
          <w:sz w:val="24"/>
          <w:szCs w:val="28"/>
          <w:lang w:eastAsia="ar-SA"/>
        </w:rPr>
        <w:t>.</w:t>
      </w:r>
    </w:p>
    <w:p w:rsidR="008B1853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BF0B42" w:rsidRPr="00AE032A" w:rsidRDefault="00BF0B42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16"/>
          <w:szCs w:val="16"/>
          <w:lang w:eastAsia="ru-RU"/>
        </w:rPr>
      </w:pP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3. ОЦЕНКА СОСТАВА ДОКУМЕНТОВ </w:t>
      </w:r>
    </w:p>
    <w:p w:rsidR="008B1853" w:rsidRPr="00BF0B42" w:rsidRDefault="008B1853" w:rsidP="008B185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ПО ИСПОЛНЕНИЮ БЮДЖЕТА </w:t>
      </w:r>
      <w:r w:rsidR="00BF0B42"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ПАЛЕХСКОГО</w:t>
      </w: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 xml:space="preserve"> </w:t>
      </w:r>
    </w:p>
    <w:p w:rsidR="005C6EE7" w:rsidRDefault="008B1853" w:rsidP="008B185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8"/>
          <w:lang w:eastAsia="ar-SA"/>
        </w:rPr>
      </w:pPr>
      <w:r w:rsidRP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МУНИЦИПАЛЬНОГО РАЙОНА</w:t>
      </w:r>
      <w:r w:rsidR="00BF0B42">
        <w:rPr>
          <w:rFonts w:ascii="Times New Roman" w:eastAsia="Times New Roman" w:hAnsi="Times New Roman"/>
          <w:b/>
          <w:bCs/>
          <w:kern w:val="32"/>
          <w:sz w:val="24"/>
          <w:szCs w:val="28"/>
          <w:lang w:eastAsia="ru-RU"/>
        </w:rPr>
        <w:t>.</w:t>
      </w:r>
    </w:p>
    <w:p w:rsidR="00AF77D6" w:rsidRPr="00BF0B42" w:rsidRDefault="00AF77D6" w:rsidP="00AF77D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14"/>
          <w:szCs w:val="16"/>
          <w:lang w:eastAsia="ar-SA"/>
        </w:rPr>
      </w:pPr>
    </w:p>
    <w:p w:rsidR="00AF77D6" w:rsidRPr="001F5CCD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ab/>
        <w:t>В соответствии с п.</w:t>
      </w:r>
      <w:r w:rsidR="0088269A">
        <w:rPr>
          <w:rFonts w:ascii="Times New Roman" w:eastAsia="Times New Roman" w:hAnsi="Times New Roman"/>
          <w:sz w:val="24"/>
          <w:szCs w:val="24"/>
          <w:lang w:eastAsia="ar-SA"/>
        </w:rPr>
        <w:t xml:space="preserve">264.1 Бюджетного кодекса РФ и 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п.12 «Инструкции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учреждений», утвержденной Приказом </w:t>
      </w:r>
      <w:r w:rsidR="0088269A" w:rsidRPr="00E06468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Министерства финансов Российской Федерации от</w:t>
      </w:r>
      <w:r w:rsidR="0088269A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="0088269A" w:rsidRPr="00DD4A47">
        <w:rPr>
          <w:rFonts w:ascii="Times New Roman" w:eastAsia="Arial Unicode MS" w:hAnsi="Times New Roman" w:cs="Calibri"/>
          <w:b/>
          <w:kern w:val="1"/>
          <w:sz w:val="24"/>
          <w:szCs w:val="24"/>
          <w:lang w:eastAsia="ar-SA"/>
        </w:rPr>
        <w:t>25.03.2011 № 33н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 xml:space="preserve"> 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годовая бюджетная отчетность предоставлена в </w:t>
      </w:r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контрольно-счетный орган </w:t>
      </w:r>
      <w:proofErr w:type="gramStart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>Палехского  муниципального</w:t>
      </w:r>
      <w:proofErr w:type="gramEnd"/>
      <w:r w:rsidRPr="001F5CCD">
        <w:rPr>
          <w:rFonts w:ascii="Times New Roman" w:eastAsia="Arial Unicode MS" w:hAnsi="Times New Roman"/>
          <w:kern w:val="1"/>
          <w:sz w:val="24"/>
          <w:szCs w:val="24"/>
          <w:lang w:eastAsia="ar-SA"/>
        </w:rPr>
        <w:t xml:space="preserve"> района</w:t>
      </w:r>
      <w:r w:rsidRPr="001F5CCD">
        <w:rPr>
          <w:rFonts w:ascii="Times New Roman" w:eastAsia="Times New Roman" w:hAnsi="Times New Roman"/>
          <w:sz w:val="24"/>
          <w:szCs w:val="24"/>
          <w:lang w:eastAsia="ar-SA"/>
        </w:rPr>
        <w:t xml:space="preserve"> в полном объеме</w:t>
      </w:r>
      <w:r w:rsidRPr="001F5CCD">
        <w:rPr>
          <w:rFonts w:ascii="Times New Roman" w:eastAsia="Arial Unicode MS" w:hAnsi="Times New Roman" w:cs="Calibri"/>
          <w:kern w:val="1"/>
          <w:sz w:val="24"/>
          <w:szCs w:val="24"/>
          <w:lang w:eastAsia="ar-SA"/>
        </w:rPr>
        <w:t>.</w:t>
      </w:r>
    </w:p>
    <w:p w:rsidR="00AF77D6" w:rsidRPr="00844D4A" w:rsidRDefault="00AF77D6" w:rsidP="00AF77D6">
      <w:pPr>
        <w:tabs>
          <w:tab w:val="left" w:pos="720"/>
          <w:tab w:val="left" w:pos="198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F412A">
        <w:rPr>
          <w:rFonts w:ascii="Times New Roman" w:eastAsia="Times New Roman" w:hAnsi="Times New Roman"/>
          <w:sz w:val="24"/>
          <w:szCs w:val="24"/>
          <w:lang w:eastAsia="ar-SA"/>
        </w:rPr>
        <w:tab/>
        <w:t>В составе годовой бюджетной отчетности предоставлены:</w:t>
      </w:r>
    </w:p>
    <w:p w:rsidR="007E4C95" w:rsidRPr="00FF412A" w:rsidRDefault="007E4C95" w:rsidP="007E4C95">
      <w:pPr>
        <w:pStyle w:val="af1"/>
        <w:jc w:val="both"/>
        <w:rPr>
          <w:i/>
          <w:szCs w:val="24"/>
        </w:rPr>
      </w:pPr>
      <w:r w:rsidRPr="00FF412A">
        <w:rPr>
          <w:i/>
          <w:szCs w:val="24"/>
        </w:rPr>
        <w:t xml:space="preserve">- Отчет об </w:t>
      </w:r>
      <w:proofErr w:type="gramStart"/>
      <w:r w:rsidRPr="00FF412A">
        <w:rPr>
          <w:i/>
          <w:szCs w:val="24"/>
        </w:rPr>
        <w:t>исполнении  бюджета</w:t>
      </w:r>
      <w:proofErr w:type="gramEnd"/>
      <w:r w:rsidRPr="00FF412A">
        <w:rPr>
          <w:i/>
          <w:szCs w:val="24"/>
        </w:rPr>
        <w:t xml:space="preserve"> </w:t>
      </w:r>
      <w:r w:rsidR="00B25C90">
        <w:rPr>
          <w:i/>
          <w:szCs w:val="24"/>
        </w:rPr>
        <w:t>Палехского городского поселения</w:t>
      </w:r>
      <w:r w:rsidRPr="00FF412A">
        <w:rPr>
          <w:i/>
          <w:szCs w:val="24"/>
        </w:rPr>
        <w:t xml:space="preserve"> за 20</w:t>
      </w:r>
      <w:r w:rsidR="00C8737A">
        <w:rPr>
          <w:i/>
          <w:szCs w:val="24"/>
        </w:rPr>
        <w:t>1</w:t>
      </w:r>
      <w:r w:rsidR="003F6839">
        <w:rPr>
          <w:i/>
          <w:szCs w:val="24"/>
        </w:rPr>
        <w:t>8</w:t>
      </w:r>
      <w:r w:rsidRPr="00FF412A">
        <w:rPr>
          <w:i/>
          <w:szCs w:val="24"/>
        </w:rPr>
        <w:t xml:space="preserve"> год со следующими  показателями: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источники финансирования дефицита бюджета по кодам групп, статей, видов источников финансирования дефицитов бюджетов классификации операций сектора государственного управления (приложение № 1);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классификации доходов бюджета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2,);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доходы бюджета по кодам видов доходов, подвидов доходов, классификации операций сектора государственного управления; (</w:t>
      </w:r>
      <w:proofErr w:type="gramStart"/>
      <w:r w:rsidRPr="001F5CCD">
        <w:rPr>
          <w:szCs w:val="24"/>
        </w:rPr>
        <w:t>приложение  №</w:t>
      </w:r>
      <w:proofErr w:type="gramEnd"/>
      <w:r w:rsidRPr="001F5CCD">
        <w:rPr>
          <w:szCs w:val="24"/>
        </w:rPr>
        <w:t xml:space="preserve"> 3);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разделам и подразделам классификации расходов бюджетов (приложение № 4,);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распределение бюджетных ассигнований по целевым статьям, группам, подгруппам видов расходов классификации расходов бюджета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(приложение №5);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>- расходы бюджета по ведомственной структуре расходов на 201</w:t>
      </w:r>
      <w:r w:rsidR="003F6839">
        <w:rPr>
          <w:szCs w:val="24"/>
        </w:rPr>
        <w:t>8</w:t>
      </w:r>
      <w:r w:rsidRPr="001F5CCD">
        <w:rPr>
          <w:szCs w:val="24"/>
        </w:rPr>
        <w:t xml:space="preserve"> </w:t>
      </w:r>
      <w:proofErr w:type="gramStart"/>
      <w:r w:rsidRPr="001F5CCD">
        <w:rPr>
          <w:szCs w:val="24"/>
        </w:rPr>
        <w:t>год  (</w:t>
      </w:r>
      <w:proofErr w:type="gramEnd"/>
      <w:r w:rsidRPr="001F5CCD">
        <w:rPr>
          <w:szCs w:val="24"/>
        </w:rPr>
        <w:t>приложение № 6);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lastRenderedPageBreak/>
        <w:t xml:space="preserve">- отчет по программе муниципальных внутренних заимствований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за 201</w:t>
      </w:r>
      <w:r w:rsidR="003F6839">
        <w:rPr>
          <w:szCs w:val="24"/>
        </w:rPr>
        <w:t>8</w:t>
      </w:r>
      <w:r w:rsidRPr="001F5CCD">
        <w:rPr>
          <w:szCs w:val="24"/>
        </w:rPr>
        <w:t xml:space="preserve"> год (приложение № 7);</w:t>
      </w:r>
    </w:p>
    <w:p w:rsidR="007E4C95" w:rsidRPr="001F5CCD" w:rsidRDefault="007E4C95" w:rsidP="007E4C95">
      <w:pPr>
        <w:pStyle w:val="af1"/>
        <w:ind w:left="709"/>
        <w:jc w:val="both"/>
        <w:rPr>
          <w:szCs w:val="24"/>
        </w:rPr>
      </w:pPr>
      <w:r w:rsidRPr="001F5CCD">
        <w:rPr>
          <w:szCs w:val="24"/>
        </w:rPr>
        <w:t xml:space="preserve">- отчет по программе муниципальных гарантий </w:t>
      </w:r>
      <w:r w:rsidR="00B25C90">
        <w:rPr>
          <w:szCs w:val="24"/>
        </w:rPr>
        <w:t>Палехского городского поселения</w:t>
      </w:r>
      <w:r w:rsidRPr="001F5CCD">
        <w:rPr>
          <w:szCs w:val="24"/>
        </w:rPr>
        <w:t xml:space="preserve"> в валюте РФ за 201</w:t>
      </w:r>
      <w:r w:rsidR="003F6839">
        <w:rPr>
          <w:szCs w:val="24"/>
        </w:rPr>
        <w:t>8</w:t>
      </w:r>
      <w:r w:rsidRPr="001F5CCD">
        <w:rPr>
          <w:szCs w:val="24"/>
        </w:rPr>
        <w:t xml:space="preserve"> год (приложение № 8);</w:t>
      </w:r>
    </w:p>
    <w:p w:rsidR="005B2A65" w:rsidRDefault="005B2A65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  </w:t>
      </w:r>
      <w:r w:rsidR="007E4C95" w:rsidRPr="001F5CCD">
        <w:rPr>
          <w:szCs w:val="24"/>
        </w:rPr>
        <w:t xml:space="preserve">- сведения о численности и расходах на содержание муниципальных          </w:t>
      </w:r>
    </w:p>
    <w:p w:rsidR="007E4C95" w:rsidRPr="001F5CCD" w:rsidRDefault="005B2A65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  </w:t>
      </w:r>
      <w:r w:rsidR="007E4C95" w:rsidRPr="001F5CCD">
        <w:rPr>
          <w:szCs w:val="24"/>
        </w:rPr>
        <w:t>служащих за 20</w:t>
      </w:r>
      <w:r w:rsidR="003F6839">
        <w:rPr>
          <w:szCs w:val="24"/>
        </w:rPr>
        <w:t>18</w:t>
      </w:r>
      <w:r w:rsidR="007E4C95" w:rsidRPr="001F5CCD">
        <w:rPr>
          <w:szCs w:val="24"/>
        </w:rPr>
        <w:t>год;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5B2A65">
        <w:rPr>
          <w:szCs w:val="24"/>
        </w:rPr>
        <w:t xml:space="preserve">  </w:t>
      </w:r>
      <w:r w:rsidRPr="001F5CCD">
        <w:rPr>
          <w:szCs w:val="24"/>
        </w:rPr>
        <w:t xml:space="preserve">- сведения о численности работников муниципальных бюджетных   </w:t>
      </w:r>
    </w:p>
    <w:p w:rsidR="007E4C95" w:rsidRPr="001F5CCD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 </w:t>
      </w:r>
      <w:r w:rsidR="005B2A65">
        <w:rPr>
          <w:szCs w:val="24"/>
        </w:rPr>
        <w:t xml:space="preserve"> </w:t>
      </w:r>
      <w:r w:rsidRPr="001F5CCD">
        <w:rPr>
          <w:szCs w:val="24"/>
        </w:rPr>
        <w:t>учреждений и расходах на их содержание за 201</w:t>
      </w:r>
      <w:r w:rsidR="003F6839">
        <w:rPr>
          <w:szCs w:val="24"/>
        </w:rPr>
        <w:t>8</w:t>
      </w:r>
      <w:r w:rsidRPr="001F5CCD">
        <w:rPr>
          <w:szCs w:val="24"/>
        </w:rPr>
        <w:t>год;</w:t>
      </w:r>
    </w:p>
    <w:p w:rsidR="005B2A65" w:rsidRDefault="007E4C95" w:rsidP="007E4C95">
      <w:pPr>
        <w:pStyle w:val="af1"/>
        <w:jc w:val="both"/>
        <w:rPr>
          <w:szCs w:val="24"/>
        </w:rPr>
      </w:pPr>
      <w:r w:rsidRPr="001F5CCD">
        <w:rPr>
          <w:szCs w:val="24"/>
        </w:rPr>
        <w:t xml:space="preserve">          </w:t>
      </w:r>
      <w:r w:rsidR="005B2A65">
        <w:rPr>
          <w:szCs w:val="24"/>
        </w:rPr>
        <w:t xml:space="preserve">  </w:t>
      </w:r>
      <w:r w:rsidRPr="001F5CCD">
        <w:rPr>
          <w:szCs w:val="24"/>
        </w:rPr>
        <w:t>-</w:t>
      </w:r>
      <w:r w:rsidR="005B2A65">
        <w:rPr>
          <w:szCs w:val="24"/>
        </w:rPr>
        <w:t xml:space="preserve"> </w:t>
      </w:r>
      <w:r w:rsidRPr="001F5CCD">
        <w:rPr>
          <w:szCs w:val="24"/>
        </w:rPr>
        <w:t>Пояснительная записка к от</w:t>
      </w:r>
      <w:r w:rsidR="005B2A65">
        <w:rPr>
          <w:szCs w:val="24"/>
        </w:rPr>
        <w:t xml:space="preserve">чету об исполнении бюджета </w:t>
      </w:r>
      <w:r w:rsidR="00FC5B6B">
        <w:rPr>
          <w:szCs w:val="24"/>
        </w:rPr>
        <w:t xml:space="preserve">Палехского </w:t>
      </w:r>
      <w:r w:rsidR="005B2A65">
        <w:rPr>
          <w:szCs w:val="24"/>
        </w:rPr>
        <w:t xml:space="preserve">     </w:t>
      </w:r>
    </w:p>
    <w:p w:rsidR="007E4C95" w:rsidRPr="001F5CCD" w:rsidRDefault="005B2A65" w:rsidP="007E4C95">
      <w:pPr>
        <w:pStyle w:val="af1"/>
        <w:jc w:val="both"/>
        <w:rPr>
          <w:szCs w:val="24"/>
        </w:rPr>
      </w:pPr>
      <w:r>
        <w:rPr>
          <w:szCs w:val="24"/>
        </w:rPr>
        <w:t xml:space="preserve">             </w:t>
      </w:r>
      <w:r w:rsidR="00FC5B6B">
        <w:rPr>
          <w:szCs w:val="24"/>
        </w:rPr>
        <w:t>городского поселения</w:t>
      </w:r>
      <w:r w:rsidR="007E4C95" w:rsidRPr="001F5CCD">
        <w:rPr>
          <w:szCs w:val="24"/>
        </w:rPr>
        <w:t xml:space="preserve"> за 201</w:t>
      </w:r>
      <w:r w:rsidR="003F6839">
        <w:rPr>
          <w:szCs w:val="24"/>
        </w:rPr>
        <w:t>8</w:t>
      </w:r>
      <w:r w:rsidR="007E4C95" w:rsidRPr="001F5CCD">
        <w:rPr>
          <w:szCs w:val="24"/>
        </w:rPr>
        <w:t xml:space="preserve"> год.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 xml:space="preserve">- Отчет об </w:t>
      </w:r>
      <w:proofErr w:type="gramStart"/>
      <w:r w:rsidRPr="004E1AE4">
        <w:rPr>
          <w:i/>
          <w:szCs w:val="24"/>
        </w:rPr>
        <w:t>исполнении  консолидированного</w:t>
      </w:r>
      <w:proofErr w:type="gramEnd"/>
      <w:r w:rsidRPr="004E1AE4">
        <w:rPr>
          <w:i/>
          <w:szCs w:val="24"/>
        </w:rPr>
        <w:t xml:space="preserve"> бюджета субъекта Российской Федерации и бюджета территориального государственного внебюджетного фонда (ф. 0503317) 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 xml:space="preserve">- Баланс исполнения консолидированного бюджета субъекта Российской Федерации и бюджета </w:t>
      </w:r>
      <w:proofErr w:type="gramStart"/>
      <w:r w:rsidRPr="004E1AE4">
        <w:rPr>
          <w:i/>
          <w:szCs w:val="24"/>
        </w:rPr>
        <w:t>территориального  государственного</w:t>
      </w:r>
      <w:proofErr w:type="gramEnd"/>
      <w:r w:rsidRPr="004E1AE4">
        <w:rPr>
          <w:i/>
          <w:szCs w:val="24"/>
        </w:rPr>
        <w:t xml:space="preserve">  внебюджетного фонда (ф. 0503320);</w:t>
      </w:r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Консолидированный отчет о финансовых результатах деятельности (ф. 0503321</w:t>
      </w:r>
      <w:proofErr w:type="gramStart"/>
      <w:r w:rsidRPr="004E1AE4">
        <w:rPr>
          <w:i/>
          <w:szCs w:val="24"/>
        </w:rPr>
        <w:t>) ;</w:t>
      </w:r>
      <w:proofErr w:type="gramEnd"/>
    </w:p>
    <w:p w:rsidR="007E4C95" w:rsidRPr="004E1AE4" w:rsidRDefault="007E4C95" w:rsidP="007E4C95">
      <w:pPr>
        <w:pStyle w:val="af1"/>
        <w:jc w:val="both"/>
        <w:rPr>
          <w:i/>
          <w:szCs w:val="24"/>
        </w:rPr>
      </w:pPr>
      <w:r w:rsidRPr="004E1AE4">
        <w:rPr>
          <w:i/>
          <w:szCs w:val="24"/>
        </w:rPr>
        <w:t>- Консолидированный отчет о движении денежных средств (ф. 0503323);</w:t>
      </w:r>
    </w:p>
    <w:p w:rsidR="0077252C" w:rsidRDefault="0077252C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</w:p>
    <w:p w:rsidR="00BF0B42" w:rsidRPr="00BF072D" w:rsidRDefault="001F2AC4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5921B8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4</w:t>
      </w:r>
      <w:r w:rsidR="00253425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  <w:r w:rsidR="00BF0B42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 </w:t>
      </w:r>
      <w:r w:rsidR="004E1AE4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С</w:t>
      </w:r>
      <w:r w:rsidR="00BF0B42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 xml:space="preserve">РАВНИТЕЛЬНЫЙ АНАЛИЗ ПАРАМЕТРОВ </w:t>
      </w:r>
    </w:p>
    <w:p w:rsidR="00BF0B42" w:rsidRPr="00BF072D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ПЕРВОНАЧАЛЬНО УТВЕРЖДЕННОГО</w:t>
      </w:r>
    </w:p>
    <w:p w:rsidR="00381703" w:rsidRPr="00BF072D" w:rsidRDefault="00BF0B42" w:rsidP="00BF0B42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</w:pPr>
      <w:r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И УТОЧНЕННОГО РЕШЕНИЙ О БЮДЖЕТЕ</w:t>
      </w:r>
      <w:r w:rsidR="00253425" w:rsidRPr="00BF072D">
        <w:rPr>
          <w:rFonts w:ascii="Times New Roman" w:eastAsia="Arial Unicode MS" w:hAnsi="Times New Roman"/>
          <w:b/>
          <w:kern w:val="1"/>
          <w:sz w:val="24"/>
          <w:szCs w:val="26"/>
          <w:lang w:eastAsia="ar-SA"/>
        </w:rPr>
        <w:t>.</w:t>
      </w:r>
    </w:p>
    <w:p w:rsidR="00253425" w:rsidRPr="00BF072D" w:rsidRDefault="00253425" w:rsidP="0025342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57691" w:rsidRPr="00257691" w:rsidRDefault="00257691" w:rsidP="00257691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072D">
        <w:rPr>
          <w:rFonts w:ascii="Times New Roman" w:hAnsi="Times New Roman"/>
          <w:sz w:val="24"/>
          <w:szCs w:val="24"/>
        </w:rPr>
        <w:t xml:space="preserve">         В течении </w:t>
      </w:r>
      <w:r w:rsidR="00A24E88" w:rsidRPr="00BF072D">
        <w:rPr>
          <w:rFonts w:ascii="Times New Roman" w:hAnsi="Times New Roman"/>
          <w:sz w:val="24"/>
          <w:szCs w:val="24"/>
        </w:rPr>
        <w:t>201</w:t>
      </w:r>
      <w:r w:rsidR="003F6839" w:rsidRPr="00BF072D">
        <w:rPr>
          <w:rFonts w:ascii="Times New Roman" w:hAnsi="Times New Roman"/>
          <w:sz w:val="24"/>
          <w:szCs w:val="24"/>
        </w:rPr>
        <w:t>8</w:t>
      </w:r>
      <w:r w:rsidRPr="00BF072D">
        <w:rPr>
          <w:rFonts w:ascii="Times New Roman" w:hAnsi="Times New Roman"/>
          <w:sz w:val="24"/>
          <w:szCs w:val="24"/>
        </w:rPr>
        <w:t xml:space="preserve"> года было внесено </w:t>
      </w:r>
      <w:r w:rsidR="00B50DE5" w:rsidRPr="00BF072D">
        <w:rPr>
          <w:rFonts w:ascii="Times New Roman" w:hAnsi="Times New Roman"/>
          <w:sz w:val="24"/>
          <w:szCs w:val="24"/>
        </w:rPr>
        <w:t>1</w:t>
      </w:r>
      <w:r w:rsidR="004617E1">
        <w:rPr>
          <w:rFonts w:ascii="Times New Roman" w:hAnsi="Times New Roman"/>
          <w:sz w:val="24"/>
          <w:szCs w:val="24"/>
        </w:rPr>
        <w:t>6</w:t>
      </w:r>
      <w:r w:rsidR="00BF072D">
        <w:rPr>
          <w:rFonts w:ascii="Times New Roman" w:hAnsi="Times New Roman"/>
          <w:sz w:val="24"/>
          <w:szCs w:val="24"/>
        </w:rPr>
        <w:t xml:space="preserve"> </w:t>
      </w:r>
      <w:r w:rsidRPr="00BF072D">
        <w:rPr>
          <w:rFonts w:ascii="Times New Roman" w:hAnsi="Times New Roman"/>
          <w:sz w:val="24"/>
          <w:szCs w:val="24"/>
        </w:rPr>
        <w:t>изменений</w:t>
      </w:r>
      <w:r w:rsidRPr="00002F56">
        <w:rPr>
          <w:rFonts w:ascii="Times New Roman" w:hAnsi="Times New Roman"/>
          <w:sz w:val="24"/>
          <w:szCs w:val="24"/>
        </w:rPr>
        <w:t xml:space="preserve"> в решение о бюджете </w:t>
      </w:r>
      <w:r w:rsidR="00B25C9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Pr="00002F56">
        <w:rPr>
          <w:rFonts w:ascii="Times New Roman" w:hAnsi="Times New Roman"/>
          <w:sz w:val="24"/>
          <w:szCs w:val="24"/>
        </w:rPr>
        <w:t>.</w:t>
      </w:r>
    </w:p>
    <w:p w:rsidR="007F1275" w:rsidRDefault="0056726D" w:rsidP="007F127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26D">
        <w:rPr>
          <w:rFonts w:ascii="Times New Roman" w:hAnsi="Times New Roman"/>
          <w:sz w:val="24"/>
          <w:szCs w:val="24"/>
        </w:rPr>
        <w:t>Динамика изменений и дополнений, внесенных в первоначально утвержденный бюд</w:t>
      </w:r>
      <w:r w:rsidR="009B45A5">
        <w:rPr>
          <w:rFonts w:ascii="Times New Roman" w:hAnsi="Times New Roman"/>
          <w:sz w:val="24"/>
          <w:szCs w:val="24"/>
        </w:rPr>
        <w:t>жет, представлена в таблице № 1:</w:t>
      </w:r>
    </w:p>
    <w:p w:rsidR="00F20BF3" w:rsidRDefault="009B45A5" w:rsidP="0025769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(тыс. руб.) </w:t>
      </w:r>
      <w:r w:rsidR="00F20BF3" w:rsidRPr="007D49B4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89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16"/>
        <w:gridCol w:w="1116"/>
        <w:gridCol w:w="1015"/>
        <w:gridCol w:w="992"/>
        <w:gridCol w:w="850"/>
        <w:gridCol w:w="992"/>
        <w:gridCol w:w="709"/>
        <w:gridCol w:w="1134"/>
        <w:gridCol w:w="877"/>
        <w:gridCol w:w="850"/>
      </w:tblGrid>
      <w:tr w:rsidR="00BF072D" w:rsidRPr="00BF072D" w:rsidTr="004617E1">
        <w:trPr>
          <w:trHeight w:val="9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Решение Совета</w:t>
            </w:r>
          </w:p>
        </w:tc>
        <w:tc>
          <w:tcPr>
            <w:tcW w:w="455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 /профицит (+) бюджета</w:t>
            </w:r>
          </w:p>
        </w:tc>
      </w:tr>
      <w:tr w:rsidR="00BF072D" w:rsidRPr="00BF072D" w:rsidTr="004617E1">
        <w:trPr>
          <w:trHeight w:val="960"/>
        </w:trPr>
        <w:tc>
          <w:tcPr>
            <w:tcW w:w="15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5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0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72D" w:rsidRPr="00BF072D" w:rsidRDefault="00BF072D" w:rsidP="00BF07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19.12.2017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4617E1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30359,8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21201,2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7867,6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30 359,80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30.01.2018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-1154,20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-1154,2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-1068,80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-85,4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05.02.2018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2002,10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2040,5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-2040,5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20.02.2018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1653,70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-2689,7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27.03.2018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645,70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-3029,3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24.04.2018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-3029,3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24.05.2018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-3029,3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29.05.2018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-3031,2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19.06.2018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12381,60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-3031,2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17.07.2018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333,80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3232,6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-3232,6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24.08.2018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-3352,5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18.09.2018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3426,6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-3426,6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23.10.2018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287,00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-3610,9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27.11.2018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-3169,4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350,00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3519,4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-3519,4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18.12.2018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746,3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445,60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3161,2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-3161,2</w:t>
            </w:r>
          </w:p>
        </w:tc>
      </w:tr>
      <w:tr w:rsidR="00BF072D" w:rsidRPr="00BF072D" w:rsidTr="004617E1">
        <w:trPr>
          <w:trHeight w:val="3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25.12.2018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1338,80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-3614,6</w:t>
            </w:r>
          </w:p>
        </w:tc>
      </w:tr>
      <w:tr w:rsidR="00BF072D" w:rsidRPr="00BF072D" w:rsidTr="004617E1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17940,2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15531,4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21537,10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1404,6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-1404,6</w:t>
            </w:r>
          </w:p>
        </w:tc>
      </w:tr>
      <w:tr w:rsidR="00BF072D" w:rsidRPr="00BF072D" w:rsidTr="004617E1">
        <w:trPr>
          <w:trHeight w:val="300"/>
        </w:trPr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т. ч. в %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59,1%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8,2%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54,9%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197,4%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70,9%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72D" w:rsidRPr="00BF072D" w:rsidRDefault="00BF072D" w:rsidP="00BF07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07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20BF3" w:rsidRPr="00A75F0C" w:rsidRDefault="00B900F2" w:rsidP="008405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49B4">
        <w:rPr>
          <w:rFonts w:ascii="Times New Roman" w:hAnsi="Times New Roman"/>
          <w:sz w:val="24"/>
          <w:szCs w:val="24"/>
        </w:rPr>
        <w:t xml:space="preserve">     </w:t>
      </w:r>
      <w:r w:rsidR="0056726D" w:rsidRPr="007D49B4">
        <w:rPr>
          <w:rFonts w:ascii="Times New Roman" w:hAnsi="Times New Roman"/>
          <w:sz w:val="24"/>
          <w:szCs w:val="24"/>
        </w:rPr>
        <w:t xml:space="preserve"> </w:t>
      </w:r>
      <w:r w:rsidR="0056726D" w:rsidRPr="00F14402">
        <w:rPr>
          <w:rFonts w:ascii="Times New Roman" w:hAnsi="Times New Roman"/>
          <w:sz w:val="24"/>
          <w:szCs w:val="24"/>
        </w:rPr>
        <w:t xml:space="preserve">В результате внесенных поправок доходная часть бюджета увеличилась на </w:t>
      </w:r>
      <w:r w:rsidR="00BF072D">
        <w:rPr>
          <w:rFonts w:ascii="Times New Roman" w:hAnsi="Times New Roman"/>
          <w:sz w:val="24"/>
          <w:szCs w:val="24"/>
        </w:rPr>
        <w:t>1</w:t>
      </w:r>
      <w:r w:rsidR="004617E1">
        <w:rPr>
          <w:rFonts w:ascii="Times New Roman" w:hAnsi="Times New Roman"/>
          <w:sz w:val="24"/>
          <w:szCs w:val="24"/>
        </w:rPr>
        <w:t>7</w:t>
      </w:r>
      <w:r w:rsidR="00BF072D">
        <w:rPr>
          <w:rFonts w:ascii="Times New Roman" w:hAnsi="Times New Roman"/>
          <w:sz w:val="24"/>
          <w:szCs w:val="24"/>
        </w:rPr>
        <w:t> 940,2</w:t>
      </w:r>
      <w:r w:rsidR="007F1275" w:rsidRPr="00F14402">
        <w:rPr>
          <w:rFonts w:ascii="Times New Roman" w:hAnsi="Times New Roman"/>
          <w:sz w:val="24"/>
          <w:szCs w:val="24"/>
        </w:rPr>
        <w:t xml:space="preserve"> </w:t>
      </w:r>
      <w:r w:rsidR="0056726D" w:rsidRPr="00F14402">
        <w:rPr>
          <w:rFonts w:ascii="Times New Roman" w:hAnsi="Times New Roman"/>
          <w:sz w:val="24"/>
          <w:szCs w:val="24"/>
        </w:rPr>
        <w:t xml:space="preserve">тыс. руб. или на </w:t>
      </w:r>
      <w:r w:rsidR="004617E1">
        <w:rPr>
          <w:rFonts w:ascii="Times New Roman" w:hAnsi="Times New Roman"/>
          <w:sz w:val="24"/>
          <w:szCs w:val="24"/>
        </w:rPr>
        <w:t>59</w:t>
      </w:r>
      <w:r w:rsidR="00BF072D">
        <w:rPr>
          <w:rFonts w:ascii="Times New Roman" w:hAnsi="Times New Roman"/>
          <w:sz w:val="24"/>
          <w:szCs w:val="24"/>
        </w:rPr>
        <w:t>,</w:t>
      </w:r>
      <w:r w:rsidR="004617E1">
        <w:rPr>
          <w:rFonts w:ascii="Times New Roman" w:hAnsi="Times New Roman"/>
          <w:sz w:val="24"/>
          <w:szCs w:val="24"/>
        </w:rPr>
        <w:t>1</w:t>
      </w:r>
      <w:r w:rsidR="0056726D" w:rsidRPr="00A75F0C">
        <w:rPr>
          <w:rFonts w:ascii="Times New Roman" w:hAnsi="Times New Roman"/>
          <w:sz w:val="24"/>
          <w:szCs w:val="24"/>
        </w:rPr>
        <w:t xml:space="preserve"> %</w:t>
      </w:r>
      <w:r w:rsidR="00F20BF3" w:rsidRPr="00A75F0C">
        <w:rPr>
          <w:rFonts w:ascii="Times New Roman" w:hAnsi="Times New Roman"/>
          <w:sz w:val="24"/>
          <w:szCs w:val="24"/>
        </w:rPr>
        <w:t>.</w:t>
      </w:r>
    </w:p>
    <w:p w:rsidR="00F20BF3" w:rsidRDefault="00864201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A75F0C">
        <w:rPr>
          <w:rFonts w:ascii="Times New Roman" w:hAnsi="Times New Roman"/>
          <w:sz w:val="24"/>
          <w:szCs w:val="24"/>
        </w:rPr>
        <w:t xml:space="preserve">        </w:t>
      </w:r>
      <w:r w:rsidR="006C51E9" w:rsidRPr="00A75F0C">
        <w:rPr>
          <w:rFonts w:ascii="Times New Roman" w:hAnsi="Times New Roman"/>
          <w:sz w:val="24"/>
          <w:szCs w:val="24"/>
        </w:rPr>
        <w:t>Увеличение</w:t>
      </w:r>
      <w:r w:rsidR="00F20BF3" w:rsidRPr="00A75F0C">
        <w:rPr>
          <w:rFonts w:ascii="Times New Roman" w:hAnsi="Times New Roman"/>
          <w:sz w:val="24"/>
          <w:szCs w:val="24"/>
        </w:rPr>
        <w:t xml:space="preserve"> общего объема доходов </w:t>
      </w:r>
      <w:r w:rsidR="00002F56">
        <w:rPr>
          <w:rFonts w:ascii="Times New Roman" w:hAnsi="Times New Roman"/>
          <w:sz w:val="24"/>
          <w:szCs w:val="24"/>
        </w:rPr>
        <w:t xml:space="preserve">в отчетном периоде </w:t>
      </w:r>
      <w:r w:rsidR="006C51E9" w:rsidRPr="00A75F0C">
        <w:rPr>
          <w:rFonts w:ascii="Times New Roman" w:hAnsi="Times New Roman"/>
          <w:sz w:val="24"/>
          <w:szCs w:val="24"/>
        </w:rPr>
        <w:t>главным образом произошло за счет</w:t>
      </w:r>
      <w:r w:rsidR="00BF072D">
        <w:rPr>
          <w:rFonts w:ascii="Times New Roman" w:hAnsi="Times New Roman"/>
          <w:sz w:val="24"/>
          <w:szCs w:val="24"/>
        </w:rPr>
        <w:t xml:space="preserve"> </w:t>
      </w:r>
      <w:r w:rsidR="00F14402">
        <w:rPr>
          <w:rFonts w:ascii="Times New Roman" w:hAnsi="Times New Roman"/>
          <w:sz w:val="24"/>
          <w:szCs w:val="24"/>
        </w:rPr>
        <w:t>безвозмездных поступлений</w:t>
      </w:r>
      <w:r w:rsidR="00BF072D">
        <w:rPr>
          <w:rFonts w:ascii="Times New Roman" w:hAnsi="Times New Roman"/>
          <w:sz w:val="24"/>
          <w:szCs w:val="24"/>
        </w:rPr>
        <w:t xml:space="preserve"> (целевых субсидий)</w:t>
      </w:r>
      <w:r w:rsidR="00F20BF3" w:rsidRPr="00A75F0C">
        <w:rPr>
          <w:rFonts w:ascii="Times New Roman" w:hAnsi="Times New Roman"/>
          <w:sz w:val="24"/>
          <w:szCs w:val="24"/>
        </w:rPr>
        <w:t xml:space="preserve">, </w:t>
      </w:r>
      <w:r w:rsidR="00B77AF7">
        <w:rPr>
          <w:rFonts w:ascii="Times New Roman" w:hAnsi="Times New Roman"/>
          <w:sz w:val="24"/>
          <w:szCs w:val="24"/>
        </w:rPr>
        <w:t xml:space="preserve">утвержденный </w:t>
      </w:r>
      <w:r w:rsidR="00E330D4" w:rsidRPr="00A75F0C">
        <w:rPr>
          <w:rFonts w:ascii="Times New Roman" w:hAnsi="Times New Roman"/>
          <w:sz w:val="24"/>
          <w:szCs w:val="24"/>
        </w:rPr>
        <w:t>объем</w:t>
      </w:r>
      <w:r w:rsidR="00F20BF3" w:rsidRPr="00A75F0C">
        <w:rPr>
          <w:rFonts w:ascii="Times New Roman" w:hAnsi="Times New Roman"/>
          <w:sz w:val="24"/>
          <w:szCs w:val="24"/>
        </w:rPr>
        <w:t xml:space="preserve"> которых </w:t>
      </w:r>
      <w:proofErr w:type="gramStart"/>
      <w:r w:rsidR="00D016E9" w:rsidRPr="00A75F0C">
        <w:rPr>
          <w:rFonts w:ascii="Times New Roman" w:hAnsi="Times New Roman"/>
          <w:sz w:val="24"/>
          <w:szCs w:val="24"/>
        </w:rPr>
        <w:t>за</w:t>
      </w:r>
      <w:r w:rsidR="00F21D12" w:rsidRPr="00A75F0C">
        <w:rPr>
          <w:rFonts w:ascii="Times New Roman" w:hAnsi="Times New Roman"/>
          <w:sz w:val="24"/>
          <w:szCs w:val="24"/>
        </w:rPr>
        <w:t xml:space="preserve"> </w:t>
      </w:r>
      <w:r w:rsidR="00E330D4" w:rsidRPr="00A75F0C">
        <w:rPr>
          <w:rFonts w:ascii="Times New Roman" w:hAnsi="Times New Roman"/>
          <w:sz w:val="24"/>
          <w:szCs w:val="24"/>
        </w:rPr>
        <w:t xml:space="preserve"> 201</w:t>
      </w:r>
      <w:r w:rsidR="00BF072D">
        <w:rPr>
          <w:rFonts w:ascii="Times New Roman" w:hAnsi="Times New Roman"/>
          <w:sz w:val="24"/>
          <w:szCs w:val="24"/>
        </w:rPr>
        <w:t>8</w:t>
      </w:r>
      <w:proofErr w:type="gramEnd"/>
      <w:r w:rsidR="00E330D4" w:rsidRPr="00A75F0C">
        <w:rPr>
          <w:rFonts w:ascii="Times New Roman" w:hAnsi="Times New Roman"/>
          <w:sz w:val="24"/>
          <w:szCs w:val="24"/>
        </w:rPr>
        <w:t xml:space="preserve"> год </w:t>
      </w:r>
      <w:r w:rsidR="005921B8">
        <w:rPr>
          <w:rFonts w:ascii="Times New Roman" w:hAnsi="Times New Roman"/>
          <w:sz w:val="24"/>
          <w:szCs w:val="24"/>
        </w:rPr>
        <w:t xml:space="preserve">значительно </w:t>
      </w:r>
      <w:r w:rsidR="004E2DB5" w:rsidRPr="00A75F0C">
        <w:rPr>
          <w:rFonts w:ascii="Times New Roman" w:hAnsi="Times New Roman"/>
          <w:sz w:val="24"/>
          <w:szCs w:val="24"/>
        </w:rPr>
        <w:t xml:space="preserve">увеличился </w:t>
      </w:r>
      <w:r w:rsidR="00F20BF3" w:rsidRPr="00A75F0C">
        <w:rPr>
          <w:rFonts w:ascii="Times New Roman" w:hAnsi="Times New Roman"/>
          <w:sz w:val="24"/>
          <w:szCs w:val="24"/>
        </w:rPr>
        <w:t>на</w:t>
      </w:r>
      <w:r w:rsidR="008B6146" w:rsidRPr="00A75F0C">
        <w:rPr>
          <w:rFonts w:ascii="Times New Roman" w:hAnsi="Times New Roman"/>
          <w:sz w:val="24"/>
          <w:szCs w:val="24"/>
        </w:rPr>
        <w:t xml:space="preserve"> </w:t>
      </w:r>
      <w:r w:rsidR="00002F56">
        <w:rPr>
          <w:rFonts w:ascii="Times New Roman" w:hAnsi="Times New Roman"/>
          <w:sz w:val="24"/>
          <w:szCs w:val="24"/>
        </w:rPr>
        <w:t>1</w:t>
      </w:r>
      <w:r w:rsidR="004617E1">
        <w:rPr>
          <w:rFonts w:ascii="Times New Roman" w:hAnsi="Times New Roman"/>
          <w:sz w:val="24"/>
          <w:szCs w:val="24"/>
        </w:rPr>
        <w:t>5</w:t>
      </w:r>
      <w:r w:rsidR="00BF072D">
        <w:rPr>
          <w:rFonts w:ascii="Times New Roman" w:hAnsi="Times New Roman"/>
          <w:sz w:val="24"/>
          <w:szCs w:val="24"/>
        </w:rPr>
        <w:t> 531,4</w:t>
      </w:r>
      <w:r w:rsidR="008B6146" w:rsidRPr="00A75F0C">
        <w:rPr>
          <w:rFonts w:ascii="Times New Roman" w:hAnsi="Times New Roman"/>
          <w:sz w:val="24"/>
          <w:szCs w:val="24"/>
        </w:rPr>
        <w:t xml:space="preserve"> тыс. рублей или </w:t>
      </w:r>
      <w:r w:rsidR="005921B8">
        <w:rPr>
          <w:rFonts w:ascii="Times New Roman" w:hAnsi="Times New Roman"/>
          <w:sz w:val="24"/>
          <w:szCs w:val="24"/>
        </w:rPr>
        <w:t xml:space="preserve">в </w:t>
      </w:r>
      <w:r w:rsidR="004617E1">
        <w:rPr>
          <w:rFonts w:ascii="Times New Roman" w:hAnsi="Times New Roman"/>
          <w:sz w:val="24"/>
          <w:szCs w:val="24"/>
        </w:rPr>
        <w:t>2,0</w:t>
      </w:r>
      <w:r w:rsidR="005921B8">
        <w:rPr>
          <w:rFonts w:ascii="Times New Roman" w:hAnsi="Times New Roman"/>
          <w:sz w:val="24"/>
          <w:szCs w:val="24"/>
        </w:rPr>
        <w:t xml:space="preserve"> раза</w:t>
      </w:r>
      <w:r w:rsidR="00360687">
        <w:rPr>
          <w:rFonts w:ascii="Times New Roman" w:hAnsi="Times New Roman"/>
          <w:sz w:val="24"/>
          <w:szCs w:val="24"/>
        </w:rPr>
        <w:t xml:space="preserve">. </w:t>
      </w:r>
      <w:r w:rsidR="005921B8">
        <w:rPr>
          <w:rFonts w:ascii="Times New Roman" w:hAnsi="Times New Roman"/>
          <w:sz w:val="24"/>
          <w:szCs w:val="24"/>
        </w:rPr>
        <w:t>Удельный вес б</w:t>
      </w:r>
      <w:r w:rsidR="00F14402">
        <w:rPr>
          <w:rFonts w:ascii="Times New Roman" w:hAnsi="Times New Roman"/>
          <w:sz w:val="24"/>
          <w:szCs w:val="24"/>
        </w:rPr>
        <w:t>езвозмездны</w:t>
      </w:r>
      <w:r w:rsidR="005921B8">
        <w:rPr>
          <w:rFonts w:ascii="Times New Roman" w:hAnsi="Times New Roman"/>
          <w:sz w:val="24"/>
          <w:szCs w:val="24"/>
        </w:rPr>
        <w:t>х</w:t>
      </w:r>
      <w:r w:rsidR="00F14402">
        <w:rPr>
          <w:rFonts w:ascii="Times New Roman" w:hAnsi="Times New Roman"/>
          <w:sz w:val="24"/>
          <w:szCs w:val="24"/>
        </w:rPr>
        <w:t xml:space="preserve"> поступлени</w:t>
      </w:r>
      <w:r w:rsidR="005921B8">
        <w:rPr>
          <w:rFonts w:ascii="Times New Roman" w:hAnsi="Times New Roman"/>
          <w:sz w:val="24"/>
          <w:szCs w:val="24"/>
        </w:rPr>
        <w:t>й</w:t>
      </w:r>
      <w:r w:rsidR="00F14402">
        <w:rPr>
          <w:rFonts w:ascii="Times New Roman" w:hAnsi="Times New Roman"/>
          <w:sz w:val="24"/>
          <w:szCs w:val="24"/>
        </w:rPr>
        <w:t xml:space="preserve"> в доходах </w:t>
      </w:r>
      <w:r w:rsidR="00BF072D">
        <w:rPr>
          <w:rFonts w:ascii="Times New Roman" w:hAnsi="Times New Roman"/>
          <w:sz w:val="24"/>
          <w:szCs w:val="24"/>
        </w:rPr>
        <w:t>поселения</w:t>
      </w:r>
      <w:r w:rsidR="00F14402">
        <w:rPr>
          <w:rFonts w:ascii="Times New Roman" w:hAnsi="Times New Roman"/>
          <w:sz w:val="24"/>
          <w:szCs w:val="24"/>
        </w:rPr>
        <w:t xml:space="preserve"> </w:t>
      </w:r>
      <w:r w:rsidR="005921B8">
        <w:rPr>
          <w:rFonts w:ascii="Times New Roman" w:hAnsi="Times New Roman"/>
          <w:sz w:val="24"/>
          <w:szCs w:val="24"/>
        </w:rPr>
        <w:t xml:space="preserve">составляет </w:t>
      </w:r>
      <w:r w:rsidR="004617E1">
        <w:rPr>
          <w:rFonts w:ascii="Times New Roman" w:hAnsi="Times New Roman"/>
          <w:sz w:val="24"/>
          <w:szCs w:val="24"/>
        </w:rPr>
        <w:t>48</w:t>
      </w:r>
      <w:r w:rsidR="00F14402">
        <w:rPr>
          <w:rFonts w:ascii="Times New Roman" w:hAnsi="Times New Roman"/>
          <w:sz w:val="24"/>
          <w:szCs w:val="24"/>
        </w:rPr>
        <w:t xml:space="preserve"> %. </w:t>
      </w:r>
      <w:r w:rsidR="00DE1131">
        <w:rPr>
          <w:rFonts w:ascii="Times New Roman" w:hAnsi="Times New Roman"/>
          <w:sz w:val="24"/>
          <w:szCs w:val="24"/>
        </w:rPr>
        <w:t xml:space="preserve">Доля </w:t>
      </w:r>
      <w:r w:rsidR="00BF072D">
        <w:rPr>
          <w:rFonts w:ascii="Times New Roman" w:hAnsi="Times New Roman"/>
          <w:sz w:val="24"/>
          <w:szCs w:val="24"/>
        </w:rPr>
        <w:t>«</w:t>
      </w:r>
      <w:r w:rsidR="00DE1131">
        <w:rPr>
          <w:rFonts w:ascii="Times New Roman" w:hAnsi="Times New Roman"/>
          <w:sz w:val="24"/>
          <w:szCs w:val="24"/>
        </w:rPr>
        <w:t>собственных</w:t>
      </w:r>
      <w:r w:rsidR="00BF072D">
        <w:rPr>
          <w:rFonts w:ascii="Times New Roman" w:hAnsi="Times New Roman"/>
          <w:sz w:val="24"/>
          <w:szCs w:val="24"/>
        </w:rPr>
        <w:t>»</w:t>
      </w:r>
      <w:r w:rsidR="00DE1131">
        <w:rPr>
          <w:rFonts w:ascii="Times New Roman" w:hAnsi="Times New Roman"/>
          <w:sz w:val="24"/>
          <w:szCs w:val="24"/>
        </w:rPr>
        <w:t xml:space="preserve"> доходов – соответственно </w:t>
      </w:r>
      <w:r w:rsidR="004617E1">
        <w:rPr>
          <w:rFonts w:ascii="Times New Roman" w:hAnsi="Times New Roman"/>
          <w:sz w:val="24"/>
          <w:szCs w:val="24"/>
        </w:rPr>
        <w:t>52</w:t>
      </w:r>
      <w:r w:rsidR="00DE1131">
        <w:rPr>
          <w:rFonts w:ascii="Times New Roman" w:hAnsi="Times New Roman"/>
          <w:sz w:val="24"/>
          <w:szCs w:val="24"/>
        </w:rPr>
        <w:t xml:space="preserve"> %. </w:t>
      </w:r>
    </w:p>
    <w:p w:rsidR="00360687" w:rsidRPr="00A75F0C" w:rsidRDefault="00360687" w:rsidP="0031063F">
      <w:pPr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4617E1" w:rsidRDefault="00C54531" w:rsidP="004617E1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</w:pPr>
      <w:r w:rsidRPr="00A75F0C">
        <w:t xml:space="preserve">      </w:t>
      </w:r>
      <w:r w:rsidR="00864201" w:rsidRPr="00A75F0C">
        <w:t xml:space="preserve">  </w:t>
      </w:r>
      <w:r w:rsidR="00F20BF3" w:rsidRPr="00A75F0C">
        <w:t xml:space="preserve">Расходная часть бюджета в результате </w:t>
      </w:r>
      <w:proofErr w:type="gramStart"/>
      <w:r w:rsidR="00F20BF3" w:rsidRPr="00A75F0C">
        <w:t xml:space="preserve">внесенных </w:t>
      </w:r>
      <w:r w:rsidR="00431FB0" w:rsidRPr="00A75F0C">
        <w:t xml:space="preserve"> </w:t>
      </w:r>
      <w:r w:rsidR="0033028D">
        <w:t>в</w:t>
      </w:r>
      <w:proofErr w:type="gramEnd"/>
      <w:r w:rsidR="0033028D">
        <w:t xml:space="preserve"> течение</w:t>
      </w:r>
      <w:r w:rsidR="00431FB0" w:rsidRPr="00A75F0C">
        <w:t xml:space="preserve"> текущего финансового года поправок </w:t>
      </w:r>
      <w:r w:rsidR="00F20BF3" w:rsidRPr="00A75F0C">
        <w:t xml:space="preserve">увеличилась на </w:t>
      </w:r>
      <w:r w:rsidR="004617E1">
        <w:t>21 537,1</w:t>
      </w:r>
      <w:r w:rsidR="00F20BF3" w:rsidRPr="00A75F0C">
        <w:t xml:space="preserve"> тыс. руб. или </w:t>
      </w:r>
      <w:r w:rsidR="00D517E9" w:rsidRPr="00A75F0C">
        <w:t xml:space="preserve">на </w:t>
      </w:r>
      <w:r w:rsidR="004617E1">
        <w:t>70,9</w:t>
      </w:r>
      <w:r w:rsidR="00F20BF3" w:rsidRPr="00A75F0C">
        <w:t xml:space="preserve"> %.</w:t>
      </w:r>
      <w:r w:rsidR="00D06756" w:rsidRPr="00A75F0C">
        <w:t xml:space="preserve"> </w:t>
      </w:r>
    </w:p>
    <w:p w:rsidR="004617E1" w:rsidRDefault="004617E1" w:rsidP="004617E1">
      <w:pPr>
        <w:pStyle w:val="2"/>
        <w:numPr>
          <w:ilvl w:val="0"/>
          <w:numId w:val="0"/>
        </w:numPr>
        <w:tabs>
          <w:tab w:val="num" w:pos="0"/>
        </w:tabs>
        <w:ind w:left="-142"/>
        <w:contextualSpacing w:val="0"/>
        <w:jc w:val="both"/>
        <w:rPr>
          <w:b/>
        </w:rPr>
      </w:pPr>
    </w:p>
    <w:p w:rsidR="006C1FDA" w:rsidRPr="00543D7F" w:rsidRDefault="00D84616" w:rsidP="004617E1">
      <w:pPr>
        <w:spacing w:line="240" w:lineRule="auto"/>
        <w:ind w:left="164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C5149" w:rsidRPr="007F55F2">
        <w:rPr>
          <w:rFonts w:ascii="Times New Roman" w:hAnsi="Times New Roman"/>
          <w:b/>
          <w:sz w:val="24"/>
          <w:szCs w:val="24"/>
        </w:rPr>
        <w:t>.ОБЩИЕ ИТОГИ ИСПОЛНЕНИЯ БЮДЖЕТА.</w:t>
      </w:r>
    </w:p>
    <w:p w:rsidR="00B21529" w:rsidRDefault="005E4EA3" w:rsidP="004617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4EA3">
        <w:rPr>
          <w:rFonts w:ascii="Times New Roman" w:hAnsi="Times New Roman"/>
          <w:sz w:val="24"/>
          <w:szCs w:val="24"/>
        </w:rPr>
        <w:t>Исполнение основных характеристик бюджета представлено в таблице № 2</w:t>
      </w:r>
      <w:r w:rsidR="0065006D">
        <w:rPr>
          <w:rFonts w:ascii="Times New Roman" w:hAnsi="Times New Roman"/>
          <w:sz w:val="24"/>
          <w:szCs w:val="24"/>
        </w:rPr>
        <w:t>:</w:t>
      </w:r>
    </w:p>
    <w:p w:rsidR="00B80080" w:rsidRDefault="0087450B" w:rsidP="000E7E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86036">
        <w:rPr>
          <w:rFonts w:ascii="Times New Roman" w:hAnsi="Times New Roman"/>
          <w:sz w:val="24"/>
          <w:szCs w:val="24"/>
        </w:rPr>
        <w:t>(тыс. руб.)</w:t>
      </w:r>
      <w:r w:rsidR="0065006D" w:rsidRPr="00986036">
        <w:rPr>
          <w:rFonts w:ascii="Times New Roman" w:hAnsi="Times New Roman"/>
          <w:sz w:val="24"/>
          <w:szCs w:val="24"/>
        </w:rPr>
        <w:t xml:space="preserve"> </w:t>
      </w:r>
      <w:r w:rsidR="005E4EA3" w:rsidRPr="00986036">
        <w:rPr>
          <w:rFonts w:ascii="Times New Roman" w:hAnsi="Times New Roman"/>
          <w:sz w:val="24"/>
          <w:szCs w:val="24"/>
        </w:rPr>
        <w:t>Таблица № 2</w:t>
      </w:r>
    </w:p>
    <w:tbl>
      <w:tblPr>
        <w:tblW w:w="9059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833"/>
        <w:gridCol w:w="1255"/>
        <w:gridCol w:w="1155"/>
        <w:gridCol w:w="1264"/>
        <w:gridCol w:w="1004"/>
        <w:gridCol w:w="666"/>
        <w:gridCol w:w="875"/>
        <w:gridCol w:w="1007"/>
      </w:tblGrid>
      <w:tr w:rsidR="00527CCB" w:rsidRPr="00527CCB" w:rsidTr="00527CCB">
        <w:trPr>
          <w:trHeight w:val="1260"/>
        </w:trPr>
        <w:tc>
          <w:tcPr>
            <w:tcW w:w="18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6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27CCB" w:rsidRPr="00527CCB" w:rsidTr="00527CCB">
        <w:trPr>
          <w:trHeight w:val="525"/>
        </w:trPr>
        <w:tc>
          <w:tcPr>
            <w:tcW w:w="18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27CCB" w:rsidRPr="00527CCB" w:rsidTr="00527CCB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27CCB" w:rsidRPr="00527CCB" w:rsidTr="00527CCB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42035,1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30359,8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48486,1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6451,0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15,3</w:t>
            </w:r>
          </w:p>
        </w:tc>
      </w:tr>
      <w:tr w:rsidR="00527CCB" w:rsidRPr="00527CCB" w:rsidTr="00527CCB">
        <w:trPr>
          <w:trHeight w:val="315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39876,8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30359,8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51914,6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49341,4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9464,6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</w:tr>
      <w:tr w:rsidR="00527CCB" w:rsidRPr="00527CCB" w:rsidTr="00527CCB">
        <w:trPr>
          <w:trHeight w:val="468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ДЕФИЦИТ (-), ПРОФИЦИТ (+)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2158,3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-3614,6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-855,3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7450B" w:rsidRDefault="00B900F2" w:rsidP="002576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465FC">
        <w:rPr>
          <w:rFonts w:ascii="Times New Roman" w:hAnsi="Times New Roman"/>
          <w:sz w:val="24"/>
          <w:szCs w:val="24"/>
        </w:rPr>
        <w:t xml:space="preserve"> </w:t>
      </w:r>
      <w:r w:rsidR="00D37A9F" w:rsidRPr="00C4649F">
        <w:rPr>
          <w:rFonts w:ascii="Times New Roman" w:hAnsi="Times New Roman"/>
          <w:sz w:val="24"/>
          <w:szCs w:val="24"/>
        </w:rPr>
        <w:t>За</w:t>
      </w:r>
      <w:r w:rsidR="00E52C09" w:rsidRPr="00C4649F">
        <w:rPr>
          <w:rFonts w:ascii="Times New Roman" w:hAnsi="Times New Roman"/>
          <w:sz w:val="24"/>
          <w:szCs w:val="24"/>
        </w:rPr>
        <w:t xml:space="preserve"> </w:t>
      </w:r>
      <w:r w:rsidR="00C4649F">
        <w:rPr>
          <w:rFonts w:ascii="Times New Roman" w:hAnsi="Times New Roman"/>
          <w:sz w:val="24"/>
          <w:szCs w:val="24"/>
        </w:rPr>
        <w:t xml:space="preserve">прошедший </w:t>
      </w:r>
      <w:r w:rsidR="006E119F" w:rsidRPr="00C4649F">
        <w:rPr>
          <w:rFonts w:ascii="Times New Roman" w:hAnsi="Times New Roman"/>
          <w:sz w:val="24"/>
          <w:szCs w:val="24"/>
        </w:rPr>
        <w:t>финансов</w:t>
      </w:r>
      <w:r w:rsidR="00972C5C" w:rsidRPr="00C4649F">
        <w:rPr>
          <w:rFonts w:ascii="Times New Roman" w:hAnsi="Times New Roman"/>
          <w:sz w:val="24"/>
          <w:szCs w:val="24"/>
        </w:rPr>
        <w:t>ый</w:t>
      </w:r>
      <w:r w:rsidR="00972C5C" w:rsidRPr="00F558D0">
        <w:rPr>
          <w:rFonts w:ascii="Times New Roman" w:hAnsi="Times New Roman"/>
          <w:sz w:val="24"/>
          <w:szCs w:val="24"/>
        </w:rPr>
        <w:t xml:space="preserve"> го</w:t>
      </w:r>
      <w:r w:rsidR="009374BF" w:rsidRPr="00F558D0">
        <w:rPr>
          <w:rFonts w:ascii="Times New Roman" w:hAnsi="Times New Roman"/>
          <w:sz w:val="24"/>
          <w:szCs w:val="24"/>
        </w:rPr>
        <w:t>д</w:t>
      </w:r>
      <w:r w:rsidR="0087450B" w:rsidRPr="00F558D0">
        <w:rPr>
          <w:rFonts w:ascii="Times New Roman" w:hAnsi="Times New Roman"/>
          <w:sz w:val="24"/>
          <w:szCs w:val="24"/>
        </w:rPr>
        <w:t xml:space="preserve"> в бюджет</w:t>
      </w:r>
      <w:r w:rsidR="00104735" w:rsidRPr="00F558D0">
        <w:rPr>
          <w:rFonts w:ascii="Times New Roman" w:hAnsi="Times New Roman"/>
          <w:sz w:val="24"/>
          <w:szCs w:val="24"/>
        </w:rPr>
        <w:t xml:space="preserve"> </w:t>
      </w:r>
      <w:r w:rsidR="00B25C90" w:rsidRPr="00F558D0">
        <w:rPr>
          <w:rFonts w:ascii="Times New Roman" w:hAnsi="Times New Roman"/>
          <w:sz w:val="24"/>
          <w:szCs w:val="24"/>
        </w:rPr>
        <w:t>Палехского городского поселения</w:t>
      </w:r>
      <w:r w:rsidR="0087450B" w:rsidRPr="00F558D0">
        <w:rPr>
          <w:rFonts w:ascii="Times New Roman" w:hAnsi="Times New Roman"/>
          <w:sz w:val="24"/>
          <w:szCs w:val="24"/>
        </w:rPr>
        <w:t xml:space="preserve"> поступил</w:t>
      </w:r>
      <w:r w:rsidR="00104735" w:rsidRPr="00F558D0">
        <w:rPr>
          <w:rFonts w:ascii="Times New Roman" w:hAnsi="Times New Roman"/>
          <w:sz w:val="24"/>
          <w:szCs w:val="24"/>
        </w:rPr>
        <w:t>о</w:t>
      </w:r>
      <w:r w:rsidR="0087450B" w:rsidRPr="00F558D0">
        <w:rPr>
          <w:rFonts w:ascii="Times New Roman" w:hAnsi="Times New Roman"/>
          <w:sz w:val="24"/>
          <w:szCs w:val="24"/>
        </w:rPr>
        <w:t xml:space="preserve"> доход</w:t>
      </w:r>
      <w:r w:rsidR="00104735" w:rsidRPr="00F558D0">
        <w:rPr>
          <w:rFonts w:ascii="Times New Roman" w:hAnsi="Times New Roman"/>
          <w:sz w:val="24"/>
          <w:szCs w:val="24"/>
        </w:rPr>
        <w:t>ов</w:t>
      </w:r>
      <w:r w:rsidR="0087450B" w:rsidRPr="00F558D0">
        <w:rPr>
          <w:rFonts w:ascii="Times New Roman" w:hAnsi="Times New Roman"/>
          <w:sz w:val="24"/>
          <w:szCs w:val="24"/>
        </w:rPr>
        <w:t xml:space="preserve"> в объеме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8B64D1">
        <w:rPr>
          <w:rFonts w:ascii="Times New Roman" w:hAnsi="Times New Roman"/>
          <w:sz w:val="24"/>
          <w:szCs w:val="24"/>
        </w:rPr>
        <w:t>48 486,1</w:t>
      </w:r>
      <w:r w:rsidR="007F55F2">
        <w:rPr>
          <w:rFonts w:ascii="Times New Roman" w:hAnsi="Times New Roman"/>
          <w:sz w:val="24"/>
          <w:szCs w:val="24"/>
        </w:rPr>
        <w:t xml:space="preserve"> </w:t>
      </w:r>
      <w:r w:rsidR="0087450B" w:rsidRPr="0087450B">
        <w:rPr>
          <w:rFonts w:ascii="Times New Roman" w:hAnsi="Times New Roman"/>
          <w:sz w:val="24"/>
          <w:szCs w:val="24"/>
        </w:rPr>
        <w:t xml:space="preserve">тыс. руб. На исполнение бюджетных обязательств направлено </w:t>
      </w:r>
      <w:r w:rsidR="008B64D1">
        <w:rPr>
          <w:rFonts w:ascii="Times New Roman" w:hAnsi="Times New Roman"/>
          <w:sz w:val="24"/>
          <w:szCs w:val="24"/>
        </w:rPr>
        <w:t>49 341,4</w:t>
      </w:r>
      <w:r w:rsidR="0087450B" w:rsidRPr="0087450B">
        <w:rPr>
          <w:rFonts w:ascii="Times New Roman" w:hAnsi="Times New Roman"/>
          <w:sz w:val="24"/>
          <w:szCs w:val="24"/>
        </w:rPr>
        <w:t xml:space="preserve"> тыс. руб. К утвержденным бюджетным назначениям исполнение бюджета по доходам составило </w:t>
      </w:r>
      <w:r w:rsidR="005223A9">
        <w:rPr>
          <w:rFonts w:ascii="Times New Roman" w:hAnsi="Times New Roman"/>
          <w:sz w:val="24"/>
          <w:szCs w:val="24"/>
        </w:rPr>
        <w:t>10</w:t>
      </w:r>
      <w:r w:rsidR="008B64D1">
        <w:rPr>
          <w:rFonts w:ascii="Times New Roman" w:hAnsi="Times New Roman"/>
          <w:sz w:val="24"/>
          <w:szCs w:val="24"/>
        </w:rPr>
        <w:t>0,4</w:t>
      </w:r>
      <w:r w:rsidR="0087450B" w:rsidRPr="0087450B">
        <w:rPr>
          <w:rFonts w:ascii="Times New Roman" w:hAnsi="Times New Roman"/>
          <w:sz w:val="24"/>
          <w:szCs w:val="24"/>
        </w:rPr>
        <w:t>%, по расходам</w:t>
      </w:r>
      <w:r w:rsidR="006E119F">
        <w:rPr>
          <w:rFonts w:ascii="Times New Roman" w:hAnsi="Times New Roman"/>
          <w:sz w:val="24"/>
          <w:szCs w:val="24"/>
        </w:rPr>
        <w:t xml:space="preserve"> - </w:t>
      </w:r>
      <w:r w:rsidR="0087450B" w:rsidRPr="0087450B">
        <w:rPr>
          <w:rFonts w:ascii="Times New Roman" w:hAnsi="Times New Roman"/>
          <w:sz w:val="24"/>
          <w:szCs w:val="24"/>
        </w:rPr>
        <w:t xml:space="preserve"> </w:t>
      </w:r>
      <w:r w:rsidR="005223A9">
        <w:rPr>
          <w:rFonts w:ascii="Times New Roman" w:hAnsi="Times New Roman"/>
          <w:sz w:val="24"/>
          <w:szCs w:val="24"/>
        </w:rPr>
        <w:t>9</w:t>
      </w:r>
      <w:r w:rsidR="008B64D1">
        <w:rPr>
          <w:rFonts w:ascii="Times New Roman" w:hAnsi="Times New Roman"/>
          <w:sz w:val="24"/>
          <w:szCs w:val="24"/>
        </w:rPr>
        <w:t>5</w:t>
      </w:r>
      <w:r w:rsidR="00F558D0">
        <w:rPr>
          <w:rFonts w:ascii="Times New Roman" w:hAnsi="Times New Roman"/>
          <w:sz w:val="24"/>
          <w:szCs w:val="24"/>
        </w:rPr>
        <w:t>,0</w:t>
      </w:r>
      <w:r w:rsidR="0087450B">
        <w:rPr>
          <w:rFonts w:ascii="Times New Roman" w:hAnsi="Times New Roman"/>
          <w:sz w:val="24"/>
          <w:szCs w:val="24"/>
        </w:rPr>
        <w:t xml:space="preserve"> %.</w:t>
      </w:r>
    </w:p>
    <w:p w:rsidR="00F558D0" w:rsidRPr="0087450B" w:rsidRDefault="006E119F" w:rsidP="00F558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50B">
        <w:rPr>
          <w:rFonts w:ascii="Times New Roman" w:hAnsi="Times New Roman"/>
          <w:sz w:val="24"/>
          <w:szCs w:val="24"/>
        </w:rPr>
        <w:t>В отчетном периоде исполнени</w:t>
      </w:r>
      <w:r w:rsidR="00F558D0">
        <w:rPr>
          <w:rFonts w:ascii="Times New Roman" w:hAnsi="Times New Roman"/>
          <w:sz w:val="24"/>
          <w:szCs w:val="24"/>
        </w:rPr>
        <w:t>е</w:t>
      </w:r>
      <w:r w:rsidRPr="0087450B">
        <w:rPr>
          <w:rFonts w:ascii="Times New Roman" w:hAnsi="Times New Roman"/>
          <w:sz w:val="24"/>
          <w:szCs w:val="24"/>
        </w:rPr>
        <w:t xml:space="preserve"> бюджета </w:t>
      </w:r>
      <w:r w:rsidR="009E4FC9">
        <w:rPr>
          <w:rFonts w:ascii="Times New Roman" w:hAnsi="Times New Roman"/>
          <w:sz w:val="24"/>
          <w:szCs w:val="24"/>
        </w:rPr>
        <w:t>-</w:t>
      </w:r>
      <w:r w:rsidRPr="0087450B">
        <w:rPr>
          <w:rFonts w:ascii="Times New Roman" w:hAnsi="Times New Roman"/>
          <w:sz w:val="24"/>
          <w:szCs w:val="24"/>
        </w:rPr>
        <w:t xml:space="preserve"> с </w:t>
      </w:r>
      <w:r w:rsidR="008B64D1">
        <w:rPr>
          <w:rFonts w:ascii="Times New Roman" w:hAnsi="Times New Roman"/>
          <w:sz w:val="24"/>
          <w:szCs w:val="24"/>
        </w:rPr>
        <w:t>дефицитом</w:t>
      </w:r>
      <w:r w:rsidR="00BB0B0E">
        <w:rPr>
          <w:rFonts w:ascii="Times New Roman" w:hAnsi="Times New Roman"/>
          <w:sz w:val="24"/>
          <w:szCs w:val="24"/>
        </w:rPr>
        <w:t xml:space="preserve"> в</w:t>
      </w:r>
      <w:r w:rsidRPr="0087450B">
        <w:rPr>
          <w:rFonts w:ascii="Times New Roman" w:hAnsi="Times New Roman"/>
          <w:sz w:val="24"/>
          <w:szCs w:val="24"/>
        </w:rPr>
        <w:t xml:space="preserve"> объеме </w:t>
      </w:r>
      <w:r w:rsidR="008B64D1">
        <w:rPr>
          <w:rFonts w:ascii="Times New Roman" w:hAnsi="Times New Roman"/>
          <w:sz w:val="24"/>
          <w:szCs w:val="24"/>
        </w:rPr>
        <w:t>855,3</w:t>
      </w:r>
      <w:r>
        <w:rPr>
          <w:rFonts w:ascii="Times New Roman" w:hAnsi="Times New Roman"/>
          <w:sz w:val="24"/>
          <w:szCs w:val="24"/>
        </w:rPr>
        <w:t xml:space="preserve"> тыс. руб.</w:t>
      </w:r>
      <w:r w:rsidR="00AE5FA9">
        <w:rPr>
          <w:rFonts w:ascii="Times New Roman" w:hAnsi="Times New Roman"/>
          <w:sz w:val="24"/>
          <w:szCs w:val="24"/>
        </w:rPr>
        <w:t xml:space="preserve"> </w:t>
      </w:r>
      <w:r w:rsidR="00F558D0">
        <w:rPr>
          <w:rFonts w:ascii="Times New Roman" w:hAnsi="Times New Roman"/>
          <w:sz w:val="24"/>
          <w:szCs w:val="24"/>
        </w:rPr>
        <w:t xml:space="preserve">По сравнению с </w:t>
      </w:r>
      <w:r w:rsidR="008B64D1">
        <w:rPr>
          <w:rFonts w:ascii="Times New Roman" w:hAnsi="Times New Roman"/>
          <w:sz w:val="24"/>
          <w:szCs w:val="24"/>
        </w:rPr>
        <w:t>2017 годом</w:t>
      </w:r>
      <w:r w:rsidR="00F558D0">
        <w:rPr>
          <w:rFonts w:ascii="Times New Roman" w:hAnsi="Times New Roman"/>
          <w:sz w:val="24"/>
          <w:szCs w:val="24"/>
        </w:rPr>
        <w:t xml:space="preserve"> доходы поселения увеличились на </w:t>
      </w:r>
      <w:r w:rsidR="008B64D1">
        <w:rPr>
          <w:rFonts w:ascii="Times New Roman" w:hAnsi="Times New Roman"/>
          <w:sz w:val="24"/>
          <w:szCs w:val="24"/>
        </w:rPr>
        <w:t>6451,0</w:t>
      </w:r>
      <w:r w:rsidR="00F558D0">
        <w:rPr>
          <w:rFonts w:ascii="Times New Roman" w:hAnsi="Times New Roman"/>
          <w:sz w:val="24"/>
          <w:szCs w:val="24"/>
        </w:rPr>
        <w:t xml:space="preserve"> тыс. руб. (</w:t>
      </w:r>
      <w:r w:rsidR="008B64D1">
        <w:rPr>
          <w:rFonts w:ascii="Times New Roman" w:hAnsi="Times New Roman"/>
          <w:sz w:val="24"/>
          <w:szCs w:val="24"/>
        </w:rPr>
        <w:t>15,3</w:t>
      </w:r>
      <w:r w:rsidR="00F558D0">
        <w:rPr>
          <w:rFonts w:ascii="Times New Roman" w:hAnsi="Times New Roman"/>
          <w:sz w:val="24"/>
          <w:szCs w:val="24"/>
        </w:rPr>
        <w:t xml:space="preserve"> %).</w:t>
      </w:r>
    </w:p>
    <w:p w:rsidR="007F55F2" w:rsidRDefault="007F55F2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</w:p>
    <w:p w:rsidR="008A6804" w:rsidRDefault="00D84616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6</w:t>
      </w:r>
      <w:r w:rsidR="0087450B" w:rsidRPr="00293C88">
        <w:rPr>
          <w:b/>
        </w:rPr>
        <w:t>.</w:t>
      </w:r>
      <w:r w:rsidR="007F55F2" w:rsidRPr="00293C88">
        <w:rPr>
          <w:b/>
        </w:rPr>
        <w:t>АНАЛИЗ ИСПОЛНЕНИЯ ДОХОДНОЙ ЧАСТИ БЮДЖЕТА</w:t>
      </w:r>
      <w:r w:rsidR="008A6804" w:rsidRPr="00293C88">
        <w:rPr>
          <w:b/>
        </w:rPr>
        <w:t>.</w:t>
      </w:r>
    </w:p>
    <w:p w:rsidR="0026513D" w:rsidRPr="0087450B" w:rsidRDefault="008A6804" w:rsidP="00E670F3">
      <w:pPr>
        <w:pStyle w:val="ad"/>
        <w:spacing w:before="0" w:beforeAutospacing="0" w:after="0" w:afterAutospacing="0"/>
        <w:ind w:firstLine="567"/>
        <w:jc w:val="center"/>
        <w:rPr>
          <w:b/>
        </w:rPr>
      </w:pPr>
      <w:r w:rsidRPr="0087450B">
        <w:rPr>
          <w:b/>
        </w:rPr>
        <w:t xml:space="preserve"> </w:t>
      </w:r>
    </w:p>
    <w:p w:rsidR="00E7619D" w:rsidRDefault="00E7619D" w:rsidP="008B64D1">
      <w:pPr>
        <w:pStyle w:val="ab"/>
        <w:spacing w:after="0" w:line="240" w:lineRule="auto"/>
        <w:rPr>
          <w:rFonts w:ascii="Times New Roman" w:hAnsi="Times New Roman"/>
          <w:sz w:val="24"/>
          <w:szCs w:val="24"/>
        </w:rPr>
      </w:pPr>
      <w:r w:rsidRPr="00E7619D">
        <w:rPr>
          <w:rFonts w:ascii="Times New Roman" w:hAnsi="Times New Roman"/>
          <w:sz w:val="24"/>
          <w:szCs w:val="24"/>
        </w:rPr>
        <w:t>Исполнение бюджета в разрезе групп доходов представлено в таблице № 3:</w:t>
      </w:r>
    </w:p>
    <w:p w:rsidR="00536525" w:rsidRPr="00C46E49" w:rsidRDefault="00536525" w:rsidP="008B64D1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3</w:t>
      </w:r>
      <w:r w:rsidR="00C46E49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897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975"/>
        <w:gridCol w:w="1043"/>
        <w:gridCol w:w="1134"/>
        <w:gridCol w:w="1134"/>
        <w:gridCol w:w="968"/>
        <w:gridCol w:w="875"/>
        <w:gridCol w:w="851"/>
        <w:gridCol w:w="998"/>
      </w:tblGrid>
      <w:tr w:rsidR="00527CCB" w:rsidRPr="00527CCB" w:rsidTr="00AE5FA9">
        <w:trPr>
          <w:trHeight w:val="1260"/>
        </w:trPr>
        <w:tc>
          <w:tcPr>
            <w:tcW w:w="1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27CCB" w:rsidRPr="00527CCB" w:rsidTr="00AE5FA9">
        <w:trPr>
          <w:trHeight w:val="525"/>
        </w:trPr>
        <w:tc>
          <w:tcPr>
            <w:tcW w:w="19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27CCB" w:rsidRPr="00527CCB" w:rsidTr="00AE5FA9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27CCB" w:rsidRPr="00527CCB" w:rsidTr="00AE5FA9">
        <w:trPr>
          <w:trHeight w:val="344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23591,2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1785,5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</w:tr>
      <w:tr w:rsidR="00527CCB" w:rsidRPr="00527CCB" w:rsidTr="00AE5FA9">
        <w:trPr>
          <w:trHeight w:val="52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  <w:tr w:rsidR="00527CCB" w:rsidRPr="00527CCB" w:rsidTr="00AE5FA9">
        <w:trPr>
          <w:trHeight w:val="58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23353,2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22963,3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4050,3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  <w:tr w:rsidR="00527CCB" w:rsidRPr="00527CCB" w:rsidTr="00AE5FA9">
        <w:trPr>
          <w:trHeight w:val="315"/>
        </w:trPr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42035,1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48300,0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48486,1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6451,0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76,3</w:t>
            </w:r>
          </w:p>
        </w:tc>
      </w:tr>
    </w:tbl>
    <w:p w:rsidR="002766E1" w:rsidRDefault="00B900F2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7B31FE" w:rsidRPr="00462B62">
        <w:rPr>
          <w:rFonts w:ascii="Times New Roman" w:hAnsi="Times New Roman"/>
          <w:sz w:val="24"/>
          <w:szCs w:val="24"/>
        </w:rPr>
        <w:t xml:space="preserve">Поступление в бюджет </w:t>
      </w:r>
      <w:r w:rsidR="00104735" w:rsidRPr="00462B62">
        <w:rPr>
          <w:rFonts w:ascii="Times New Roman" w:hAnsi="Times New Roman"/>
          <w:sz w:val="24"/>
          <w:szCs w:val="24"/>
        </w:rPr>
        <w:t xml:space="preserve">района </w:t>
      </w:r>
      <w:r w:rsidR="007B31FE" w:rsidRPr="00462B62">
        <w:rPr>
          <w:rFonts w:ascii="Times New Roman" w:hAnsi="Times New Roman"/>
          <w:sz w:val="24"/>
          <w:szCs w:val="24"/>
        </w:rPr>
        <w:t xml:space="preserve">налоговых </w:t>
      </w:r>
      <w:r w:rsidR="002F2023" w:rsidRPr="00462B62">
        <w:rPr>
          <w:rFonts w:ascii="Times New Roman" w:hAnsi="Times New Roman"/>
          <w:sz w:val="24"/>
          <w:szCs w:val="24"/>
        </w:rPr>
        <w:t>доход</w:t>
      </w:r>
      <w:r w:rsidR="007B31FE" w:rsidRPr="00462B62">
        <w:rPr>
          <w:rFonts w:ascii="Times New Roman" w:hAnsi="Times New Roman"/>
          <w:sz w:val="24"/>
          <w:szCs w:val="24"/>
        </w:rPr>
        <w:t>ов</w:t>
      </w:r>
      <w:r w:rsidR="002F2023" w:rsidRPr="00462B62">
        <w:rPr>
          <w:rFonts w:ascii="Times New Roman" w:hAnsi="Times New Roman"/>
          <w:sz w:val="24"/>
          <w:szCs w:val="24"/>
        </w:rPr>
        <w:t xml:space="preserve"> за 201</w:t>
      </w:r>
      <w:r w:rsidR="00462B62">
        <w:rPr>
          <w:rFonts w:ascii="Times New Roman" w:hAnsi="Times New Roman"/>
          <w:sz w:val="24"/>
          <w:szCs w:val="24"/>
        </w:rPr>
        <w:t xml:space="preserve">8 </w:t>
      </w:r>
      <w:r w:rsidR="002F2023" w:rsidRPr="00462B62">
        <w:rPr>
          <w:rFonts w:ascii="Times New Roman" w:hAnsi="Times New Roman"/>
          <w:sz w:val="24"/>
          <w:szCs w:val="24"/>
        </w:rPr>
        <w:t xml:space="preserve">год </w:t>
      </w:r>
      <w:r w:rsidR="007B31FE" w:rsidRPr="00462B62">
        <w:rPr>
          <w:rFonts w:ascii="Times New Roman" w:hAnsi="Times New Roman"/>
          <w:sz w:val="24"/>
          <w:szCs w:val="24"/>
        </w:rPr>
        <w:t xml:space="preserve">составило </w:t>
      </w:r>
      <w:r w:rsidR="00462B62">
        <w:rPr>
          <w:rFonts w:ascii="Times New Roman" w:hAnsi="Times New Roman"/>
          <w:sz w:val="24"/>
          <w:szCs w:val="24"/>
        </w:rPr>
        <w:t>102,5</w:t>
      </w:r>
      <w:r w:rsidR="00564741" w:rsidRPr="00462B62">
        <w:rPr>
          <w:rFonts w:ascii="Times New Roman" w:hAnsi="Times New Roman"/>
          <w:sz w:val="24"/>
          <w:szCs w:val="24"/>
        </w:rPr>
        <w:t xml:space="preserve">% </w:t>
      </w:r>
      <w:proofErr w:type="gramStart"/>
      <w:r w:rsidR="00564741" w:rsidRPr="00462B62">
        <w:rPr>
          <w:rFonts w:ascii="Times New Roman" w:hAnsi="Times New Roman"/>
          <w:sz w:val="24"/>
          <w:szCs w:val="24"/>
        </w:rPr>
        <w:t>к</w:t>
      </w:r>
      <w:r w:rsidR="00564741">
        <w:rPr>
          <w:rFonts w:ascii="Times New Roman" w:hAnsi="Times New Roman"/>
          <w:sz w:val="24"/>
          <w:szCs w:val="24"/>
        </w:rPr>
        <w:t xml:space="preserve"> </w:t>
      </w:r>
      <w:r w:rsidR="002F2023" w:rsidRPr="00003851">
        <w:rPr>
          <w:rFonts w:ascii="Times New Roman" w:hAnsi="Times New Roman"/>
          <w:sz w:val="24"/>
          <w:szCs w:val="24"/>
        </w:rPr>
        <w:t xml:space="preserve"> годовым</w:t>
      </w:r>
      <w:proofErr w:type="gramEnd"/>
      <w:r w:rsidR="002F2023" w:rsidRPr="00003851">
        <w:rPr>
          <w:rFonts w:ascii="Times New Roman" w:hAnsi="Times New Roman"/>
          <w:sz w:val="24"/>
          <w:szCs w:val="24"/>
        </w:rPr>
        <w:t xml:space="preserve"> бю</w:t>
      </w:r>
      <w:r w:rsidR="007B31FE" w:rsidRPr="00003851">
        <w:rPr>
          <w:rFonts w:ascii="Times New Roman" w:hAnsi="Times New Roman"/>
          <w:sz w:val="24"/>
          <w:szCs w:val="24"/>
        </w:rPr>
        <w:t>джетным назначениям, неналоговых</w:t>
      </w:r>
      <w:r w:rsidR="002F2023" w:rsidRPr="00003851">
        <w:rPr>
          <w:rFonts w:ascii="Times New Roman" w:hAnsi="Times New Roman"/>
          <w:sz w:val="24"/>
          <w:szCs w:val="24"/>
        </w:rPr>
        <w:t xml:space="preserve"> – </w:t>
      </w:r>
      <w:r w:rsidR="00462B62">
        <w:rPr>
          <w:rFonts w:ascii="Times New Roman" w:hAnsi="Times New Roman"/>
          <w:sz w:val="24"/>
          <w:szCs w:val="24"/>
        </w:rPr>
        <w:t>100,5</w:t>
      </w:r>
      <w:r w:rsidR="002F2023" w:rsidRPr="00003851">
        <w:rPr>
          <w:rFonts w:ascii="Times New Roman" w:hAnsi="Times New Roman"/>
          <w:sz w:val="24"/>
          <w:szCs w:val="24"/>
        </w:rPr>
        <w:t>%, безвоз</w:t>
      </w:r>
      <w:r w:rsidR="007B31FE" w:rsidRPr="00003851">
        <w:rPr>
          <w:rFonts w:ascii="Times New Roman" w:hAnsi="Times New Roman"/>
          <w:sz w:val="24"/>
          <w:szCs w:val="24"/>
        </w:rPr>
        <w:t>мездных</w:t>
      </w:r>
      <w:r w:rsidR="00634A4B" w:rsidRPr="00003851">
        <w:rPr>
          <w:rFonts w:ascii="Times New Roman" w:hAnsi="Times New Roman"/>
          <w:sz w:val="24"/>
          <w:szCs w:val="24"/>
        </w:rPr>
        <w:t xml:space="preserve"> поступлений- </w:t>
      </w:r>
      <w:r w:rsidR="005B5F5E" w:rsidRPr="00003851">
        <w:rPr>
          <w:rFonts w:ascii="Times New Roman" w:hAnsi="Times New Roman"/>
          <w:sz w:val="24"/>
          <w:szCs w:val="24"/>
        </w:rPr>
        <w:t xml:space="preserve"> </w:t>
      </w:r>
      <w:r w:rsidR="00462B62">
        <w:rPr>
          <w:rFonts w:ascii="Times New Roman" w:hAnsi="Times New Roman"/>
          <w:sz w:val="24"/>
          <w:szCs w:val="24"/>
        </w:rPr>
        <w:t>98,3</w:t>
      </w:r>
      <w:r w:rsidR="007B31FE" w:rsidRPr="00003851">
        <w:rPr>
          <w:rFonts w:ascii="Times New Roman" w:hAnsi="Times New Roman"/>
          <w:color w:val="000000"/>
          <w:sz w:val="24"/>
          <w:szCs w:val="24"/>
        </w:rPr>
        <w:t>%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>.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7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B5F5E" w:rsidRPr="00003851">
        <w:rPr>
          <w:rFonts w:ascii="Times New Roman" w:hAnsi="Times New Roman"/>
          <w:color w:val="000000"/>
          <w:sz w:val="24"/>
          <w:szCs w:val="24"/>
        </w:rPr>
        <w:t xml:space="preserve">По сравнению с 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>201</w:t>
      </w:r>
      <w:r w:rsidR="00462B62">
        <w:rPr>
          <w:rFonts w:ascii="Times New Roman" w:hAnsi="Times New Roman"/>
          <w:color w:val="000000"/>
          <w:sz w:val="24"/>
          <w:szCs w:val="24"/>
        </w:rPr>
        <w:t>7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год</w:t>
      </w:r>
      <w:r w:rsidR="00FE4908">
        <w:rPr>
          <w:rFonts w:ascii="Times New Roman" w:hAnsi="Times New Roman"/>
          <w:color w:val="000000"/>
          <w:sz w:val="24"/>
          <w:szCs w:val="24"/>
        </w:rPr>
        <w:t>ом</w:t>
      </w:r>
      <w:r w:rsidR="00993F76" w:rsidRPr="00003851">
        <w:rPr>
          <w:rFonts w:ascii="Times New Roman" w:hAnsi="Times New Roman"/>
          <w:color w:val="000000"/>
          <w:sz w:val="24"/>
          <w:szCs w:val="24"/>
        </w:rPr>
        <w:t xml:space="preserve"> доходы бюджета 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462B62">
        <w:rPr>
          <w:rFonts w:ascii="Times New Roman" w:hAnsi="Times New Roman"/>
          <w:color w:val="000000"/>
          <w:sz w:val="24"/>
          <w:szCs w:val="24"/>
        </w:rPr>
        <w:t xml:space="preserve">всем </w:t>
      </w:r>
      <w:r w:rsidR="004924FE">
        <w:rPr>
          <w:rFonts w:ascii="Times New Roman" w:hAnsi="Times New Roman"/>
          <w:color w:val="000000"/>
          <w:sz w:val="24"/>
          <w:szCs w:val="24"/>
        </w:rPr>
        <w:t>доходным направлениям</w:t>
      </w:r>
      <w:r w:rsidR="00634A4B" w:rsidRPr="00003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6673">
        <w:rPr>
          <w:rFonts w:ascii="Times New Roman" w:hAnsi="Times New Roman"/>
          <w:color w:val="000000"/>
          <w:sz w:val="24"/>
          <w:szCs w:val="24"/>
        </w:rPr>
        <w:t>у</w:t>
      </w:r>
      <w:r w:rsidR="004924FE">
        <w:rPr>
          <w:rFonts w:ascii="Times New Roman" w:hAnsi="Times New Roman"/>
          <w:color w:val="000000"/>
          <w:sz w:val="24"/>
          <w:szCs w:val="24"/>
        </w:rPr>
        <w:t>величились.</w:t>
      </w:r>
      <w:r w:rsidR="00293C8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3C85" w:rsidRPr="00DD623D" w:rsidRDefault="00A53C85" w:rsidP="00A53C8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67F46" w:rsidRDefault="00F43484" w:rsidP="00967F46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967F46" w:rsidRPr="00967F46">
        <w:rPr>
          <w:rFonts w:ascii="Times New Roman" w:hAnsi="Times New Roman"/>
          <w:b/>
          <w:i/>
          <w:sz w:val="24"/>
          <w:szCs w:val="24"/>
        </w:rPr>
        <w:t>.1. Анализ исполнения бюджета по налоговым доходам</w:t>
      </w:r>
    </w:p>
    <w:p w:rsidR="000E7E27" w:rsidRPr="00293C88" w:rsidRDefault="009B45A5" w:rsidP="004924FE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2766E1">
        <w:rPr>
          <w:rFonts w:ascii="Times New Roman" w:hAnsi="Times New Roman"/>
          <w:sz w:val="24"/>
          <w:szCs w:val="24"/>
        </w:rPr>
        <w:t xml:space="preserve">Данные  </w:t>
      </w:r>
      <w:r w:rsidR="00967F46">
        <w:rPr>
          <w:rFonts w:ascii="Times New Roman" w:hAnsi="Times New Roman"/>
          <w:sz w:val="24"/>
          <w:szCs w:val="24"/>
        </w:rPr>
        <w:t xml:space="preserve"> поступлений в бюджет основных источников налоговых доходов за</w:t>
      </w:r>
      <w:r w:rsidR="00BF016F">
        <w:rPr>
          <w:rFonts w:ascii="Times New Roman" w:hAnsi="Times New Roman"/>
          <w:sz w:val="24"/>
          <w:szCs w:val="24"/>
        </w:rPr>
        <w:t xml:space="preserve"> </w:t>
      </w:r>
      <w:r w:rsidR="00967F46">
        <w:rPr>
          <w:rFonts w:ascii="Times New Roman" w:hAnsi="Times New Roman"/>
          <w:sz w:val="24"/>
          <w:szCs w:val="24"/>
        </w:rPr>
        <w:t xml:space="preserve"> 201</w:t>
      </w:r>
      <w:r w:rsidR="0033062E">
        <w:rPr>
          <w:rFonts w:ascii="Times New Roman" w:hAnsi="Times New Roman"/>
          <w:sz w:val="24"/>
          <w:szCs w:val="24"/>
        </w:rPr>
        <w:t>8</w:t>
      </w:r>
      <w:r w:rsidR="00967F46">
        <w:rPr>
          <w:rFonts w:ascii="Times New Roman" w:hAnsi="Times New Roman"/>
          <w:sz w:val="24"/>
          <w:szCs w:val="24"/>
        </w:rPr>
        <w:t xml:space="preserve"> </w:t>
      </w:r>
      <w:r w:rsidR="0065006D">
        <w:rPr>
          <w:rFonts w:ascii="Times New Roman" w:hAnsi="Times New Roman"/>
          <w:sz w:val="24"/>
          <w:szCs w:val="24"/>
        </w:rPr>
        <w:t>год представлен</w:t>
      </w:r>
      <w:r w:rsidR="002766E1">
        <w:rPr>
          <w:rFonts w:ascii="Times New Roman" w:hAnsi="Times New Roman"/>
          <w:sz w:val="24"/>
          <w:szCs w:val="24"/>
        </w:rPr>
        <w:t>ы</w:t>
      </w:r>
      <w:r w:rsidR="0065006D">
        <w:rPr>
          <w:rFonts w:ascii="Times New Roman" w:hAnsi="Times New Roman"/>
          <w:sz w:val="24"/>
          <w:szCs w:val="24"/>
        </w:rPr>
        <w:t xml:space="preserve"> в таблице № 4:</w:t>
      </w:r>
    </w:p>
    <w:p w:rsidR="00E7619D" w:rsidRPr="00293C88" w:rsidRDefault="00967F46" w:rsidP="00967F46">
      <w:pPr>
        <w:pStyle w:val="ab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67F46">
        <w:rPr>
          <w:rFonts w:ascii="Times New Roman" w:hAnsi="Times New Roman"/>
          <w:sz w:val="24"/>
          <w:szCs w:val="24"/>
        </w:rPr>
        <w:t>Таблица № 4</w:t>
      </w:r>
      <w:r w:rsidR="00293C88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8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465"/>
        <w:gridCol w:w="1255"/>
        <w:gridCol w:w="1239"/>
        <w:gridCol w:w="1264"/>
        <w:gridCol w:w="966"/>
        <w:gridCol w:w="889"/>
        <w:gridCol w:w="992"/>
        <w:gridCol w:w="998"/>
      </w:tblGrid>
      <w:tr w:rsidR="00527CCB" w:rsidRPr="00527CCB" w:rsidTr="004924FE">
        <w:trPr>
          <w:trHeight w:val="965"/>
        </w:trPr>
        <w:tc>
          <w:tcPr>
            <w:tcW w:w="14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2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8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9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27CCB" w:rsidRPr="00527CCB" w:rsidTr="004924FE">
        <w:trPr>
          <w:trHeight w:val="525"/>
        </w:trPr>
        <w:tc>
          <w:tcPr>
            <w:tcW w:w="14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27CCB" w:rsidRPr="00527CCB" w:rsidTr="004924FE">
        <w:trPr>
          <w:trHeight w:val="31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27CCB" w:rsidRPr="00527CCB" w:rsidTr="004924FE">
        <w:trPr>
          <w:trHeight w:val="73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1.Налог на доходы физических лиц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18635,8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17374,3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19940,4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20636,9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2 001,10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10,74</w:t>
            </w:r>
          </w:p>
        </w:tc>
      </w:tr>
      <w:tr w:rsidR="00527CCB" w:rsidRPr="00527CCB" w:rsidTr="004924FE">
        <w:trPr>
          <w:trHeight w:val="97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2.Налоги на товары, реализуемые на территории РФ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924,2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846,9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1004,1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1016,6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92,40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</w:tr>
      <w:tr w:rsidR="00527CCB" w:rsidRPr="00527CCB" w:rsidTr="004924FE">
        <w:trPr>
          <w:trHeight w:val="525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3.Налоги на имущество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2245,7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2080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1937,7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-308,00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-13,72</w:t>
            </w:r>
          </w:p>
        </w:tc>
      </w:tr>
      <w:tr w:rsidR="00527CCB" w:rsidRPr="00527CCB" w:rsidTr="004924FE">
        <w:trPr>
          <w:trHeight w:val="780"/>
        </w:trPr>
        <w:tc>
          <w:tcPr>
            <w:tcW w:w="1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налоговые доходы: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21805,70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21201,20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23024,50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23591,20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1785,50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8,19</w:t>
            </w:r>
          </w:p>
        </w:tc>
      </w:tr>
    </w:tbl>
    <w:p w:rsidR="00EB5D7D" w:rsidRDefault="004A317C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 xml:space="preserve">Поступление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налоговых</w:t>
      </w:r>
      <w:proofErr w:type="gramEnd"/>
      <w:r>
        <w:rPr>
          <w:rFonts w:ascii="Times New Roman" w:hAnsi="Times New Roman"/>
          <w:sz w:val="24"/>
          <w:szCs w:val="24"/>
        </w:rPr>
        <w:t xml:space="preserve"> доходов в целом за 2018 год </w:t>
      </w:r>
      <w:r w:rsidR="00EB5D7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на уровне 2016 г. В 2017 году доходы снизились на 2206,5 тыс. руб.</w:t>
      </w:r>
      <w:r w:rsidR="00EB5D7D">
        <w:rPr>
          <w:rFonts w:ascii="Times New Roman" w:hAnsi="Times New Roman"/>
          <w:sz w:val="24"/>
          <w:szCs w:val="24"/>
        </w:rPr>
        <w:t xml:space="preserve">, а в 2018г увеличились на 1785,5 тыс. руб. </w:t>
      </w:r>
    </w:p>
    <w:p w:rsidR="009147B2" w:rsidRDefault="00EB5D7D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по налогу на доходы</w:t>
      </w:r>
      <w:r w:rsidR="009147B2">
        <w:rPr>
          <w:rFonts w:ascii="Times New Roman" w:hAnsi="Times New Roman"/>
          <w:sz w:val="24"/>
          <w:szCs w:val="24"/>
        </w:rPr>
        <w:t xml:space="preserve"> физических лиц и налогам на товары выполнен на 103,5% и 101,2% соответственно. Не выполнен план по налогу на имущество на 7%.</w:t>
      </w:r>
    </w:p>
    <w:p w:rsidR="00820A65" w:rsidRDefault="00B90416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147B2">
        <w:rPr>
          <w:rFonts w:ascii="Times New Roman" w:hAnsi="Times New Roman"/>
          <w:sz w:val="24"/>
          <w:szCs w:val="24"/>
        </w:rPr>
        <w:t>Следуе</w:t>
      </w:r>
      <w:r w:rsidR="00820A65">
        <w:rPr>
          <w:rFonts w:ascii="Times New Roman" w:hAnsi="Times New Roman"/>
          <w:sz w:val="24"/>
          <w:szCs w:val="24"/>
        </w:rPr>
        <w:t>т отметить,</w:t>
      </w:r>
      <w:r w:rsidR="00E202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202B0">
        <w:rPr>
          <w:rFonts w:ascii="Times New Roman" w:hAnsi="Times New Roman"/>
          <w:sz w:val="24"/>
          <w:szCs w:val="24"/>
        </w:rPr>
        <w:t xml:space="preserve">что </w:t>
      </w:r>
      <w:r w:rsidR="00820A65">
        <w:rPr>
          <w:rFonts w:ascii="Times New Roman" w:hAnsi="Times New Roman"/>
          <w:sz w:val="24"/>
          <w:szCs w:val="24"/>
        </w:rPr>
        <w:t xml:space="preserve"> </w:t>
      </w:r>
      <w:r w:rsidR="00BA6C2C">
        <w:rPr>
          <w:rFonts w:ascii="Times New Roman" w:hAnsi="Times New Roman"/>
          <w:sz w:val="24"/>
          <w:szCs w:val="24"/>
        </w:rPr>
        <w:t>налог</w:t>
      </w:r>
      <w:proofErr w:type="gramEnd"/>
      <w:r w:rsidR="00820A65">
        <w:rPr>
          <w:rFonts w:ascii="Times New Roman" w:hAnsi="Times New Roman"/>
          <w:sz w:val="24"/>
          <w:szCs w:val="24"/>
        </w:rPr>
        <w:t xml:space="preserve"> на доходы физических лиц и</w:t>
      </w:r>
      <w:r w:rsidR="00BA6C2C">
        <w:rPr>
          <w:rFonts w:ascii="Times New Roman" w:hAnsi="Times New Roman"/>
          <w:sz w:val="24"/>
          <w:szCs w:val="24"/>
        </w:rPr>
        <w:t>ме</w:t>
      </w:r>
      <w:r w:rsidR="00820A65">
        <w:rPr>
          <w:rFonts w:ascii="Times New Roman" w:hAnsi="Times New Roman"/>
          <w:sz w:val="24"/>
          <w:szCs w:val="24"/>
        </w:rPr>
        <w:t>е</w:t>
      </w:r>
      <w:r w:rsidR="00BA6C2C">
        <w:rPr>
          <w:rFonts w:ascii="Times New Roman" w:hAnsi="Times New Roman"/>
          <w:sz w:val="24"/>
          <w:szCs w:val="24"/>
        </w:rPr>
        <w:t xml:space="preserve">т наибольший удельный вес в общем объеме налоговых доходов </w:t>
      </w:r>
      <w:r w:rsidR="00820A65">
        <w:rPr>
          <w:rFonts w:ascii="Times New Roman" w:hAnsi="Times New Roman"/>
          <w:sz w:val="24"/>
          <w:szCs w:val="24"/>
        </w:rPr>
        <w:t>-</w:t>
      </w:r>
      <w:r w:rsidR="009147B2">
        <w:rPr>
          <w:rFonts w:ascii="Times New Roman" w:hAnsi="Times New Roman"/>
          <w:sz w:val="24"/>
          <w:szCs w:val="24"/>
        </w:rPr>
        <w:t xml:space="preserve"> 87,5</w:t>
      </w:r>
      <w:r w:rsidR="0076089A">
        <w:rPr>
          <w:rFonts w:ascii="Times New Roman" w:hAnsi="Times New Roman"/>
          <w:sz w:val="24"/>
          <w:szCs w:val="24"/>
        </w:rPr>
        <w:t>%</w:t>
      </w:r>
      <w:r w:rsidR="00820A65">
        <w:rPr>
          <w:rFonts w:ascii="Times New Roman" w:hAnsi="Times New Roman"/>
          <w:sz w:val="24"/>
          <w:szCs w:val="24"/>
        </w:rPr>
        <w:t xml:space="preserve">. </w:t>
      </w:r>
    </w:p>
    <w:p w:rsidR="00AD04BC" w:rsidRDefault="008031FA" w:rsidP="009B45A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65006D">
        <w:rPr>
          <w:rFonts w:ascii="Times New Roman" w:hAnsi="Times New Roman"/>
          <w:sz w:val="24"/>
          <w:szCs w:val="24"/>
        </w:rPr>
        <w:t xml:space="preserve">  </w:t>
      </w:r>
    </w:p>
    <w:p w:rsidR="00DC2F29" w:rsidRDefault="00F43484" w:rsidP="00DC2F29">
      <w:pPr>
        <w:pStyle w:val="ab"/>
        <w:spacing w:line="240" w:lineRule="auto"/>
        <w:ind w:firstLine="567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.</w:t>
      </w:r>
      <w:r w:rsidR="00AD04BC">
        <w:rPr>
          <w:rFonts w:ascii="Times New Roman" w:hAnsi="Times New Roman"/>
          <w:b/>
          <w:i/>
          <w:sz w:val="24"/>
          <w:szCs w:val="24"/>
        </w:rPr>
        <w:t>2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 xml:space="preserve">. Анализ исполнения бюджета по </w:t>
      </w:r>
      <w:r w:rsidR="00AD04BC">
        <w:rPr>
          <w:rFonts w:ascii="Times New Roman" w:hAnsi="Times New Roman"/>
          <w:b/>
          <w:i/>
          <w:sz w:val="24"/>
          <w:szCs w:val="24"/>
        </w:rPr>
        <w:t>не</w:t>
      </w:r>
      <w:r w:rsidR="00AD04BC" w:rsidRPr="00967F46">
        <w:rPr>
          <w:rFonts w:ascii="Times New Roman" w:hAnsi="Times New Roman"/>
          <w:b/>
          <w:i/>
          <w:sz w:val="24"/>
          <w:szCs w:val="24"/>
        </w:rPr>
        <w:t>налоговым доходам</w:t>
      </w:r>
    </w:p>
    <w:p w:rsidR="00B11D86" w:rsidRDefault="00483F00" w:rsidP="009147B2">
      <w:pPr>
        <w:pStyle w:val="ab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Анализ</w:t>
      </w:r>
      <w:r w:rsidRPr="00483F0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ис</w:t>
      </w:r>
      <w:r w:rsidRPr="00483F00">
        <w:rPr>
          <w:rFonts w:ascii="Times New Roman" w:hAnsi="Times New Roman"/>
          <w:sz w:val="24"/>
        </w:rPr>
        <w:t xml:space="preserve">полнения бюджета за счет неналоговых доходов в разрезе основных подгрупп </w:t>
      </w:r>
      <w:proofErr w:type="gramStart"/>
      <w:r w:rsidRPr="00483F00">
        <w:rPr>
          <w:rFonts w:ascii="Times New Roman" w:hAnsi="Times New Roman"/>
          <w:sz w:val="24"/>
        </w:rPr>
        <w:t>за  201</w:t>
      </w:r>
      <w:r w:rsidR="009B0DE0">
        <w:rPr>
          <w:rFonts w:ascii="Times New Roman" w:hAnsi="Times New Roman"/>
          <w:sz w:val="24"/>
        </w:rPr>
        <w:t>8</w:t>
      </w:r>
      <w:proofErr w:type="gramEnd"/>
      <w:r w:rsidRPr="00483F00">
        <w:rPr>
          <w:rFonts w:ascii="Times New Roman" w:hAnsi="Times New Roman"/>
          <w:sz w:val="24"/>
        </w:rPr>
        <w:t xml:space="preserve"> год приведен </w:t>
      </w:r>
      <w:r>
        <w:rPr>
          <w:rFonts w:ascii="Times New Roman" w:hAnsi="Times New Roman"/>
          <w:sz w:val="24"/>
        </w:rPr>
        <w:t>в таблице № 5:</w:t>
      </w:r>
    </w:p>
    <w:p w:rsidR="00DC2F29" w:rsidRDefault="00DC2F29" w:rsidP="009147B2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DC2F29">
        <w:rPr>
          <w:rFonts w:ascii="Times New Roman" w:hAnsi="Times New Roman"/>
          <w:sz w:val="24"/>
          <w:szCs w:val="24"/>
        </w:rPr>
        <w:t xml:space="preserve">Таблица № </w:t>
      </w:r>
      <w:proofErr w:type="gramStart"/>
      <w:r w:rsidRPr="00DC2F29">
        <w:rPr>
          <w:rFonts w:ascii="Times New Roman" w:hAnsi="Times New Roman"/>
          <w:sz w:val="24"/>
          <w:szCs w:val="24"/>
        </w:rPr>
        <w:t>5</w:t>
      </w:r>
      <w:r w:rsidR="00820A65">
        <w:rPr>
          <w:rFonts w:ascii="Times New Roman" w:hAnsi="Times New Roman"/>
          <w:sz w:val="24"/>
          <w:szCs w:val="24"/>
        </w:rPr>
        <w:t xml:space="preserve">  (</w:t>
      </w:r>
      <w:proofErr w:type="gramEnd"/>
      <w:r w:rsidR="00820A65">
        <w:rPr>
          <w:rFonts w:ascii="Times New Roman" w:hAnsi="Times New Roman"/>
          <w:sz w:val="24"/>
          <w:szCs w:val="24"/>
        </w:rPr>
        <w:t>тыс. руб.)</w:t>
      </w:r>
    </w:p>
    <w:tbl>
      <w:tblPr>
        <w:tblW w:w="902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1106"/>
        <w:gridCol w:w="1127"/>
        <w:gridCol w:w="1134"/>
        <w:gridCol w:w="911"/>
        <w:gridCol w:w="836"/>
        <w:gridCol w:w="873"/>
        <w:gridCol w:w="923"/>
      </w:tblGrid>
      <w:tr w:rsidR="00527CCB" w:rsidRPr="00527CCB" w:rsidTr="009147B2">
        <w:trPr>
          <w:trHeight w:val="126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</w:t>
            </w: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Утверждено решением о бюджете на 2018 </w:t>
            </w: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год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Исполнение по итогам 2018 года</w:t>
            </w:r>
          </w:p>
        </w:tc>
        <w:tc>
          <w:tcPr>
            <w:tcW w:w="17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27CCB" w:rsidRPr="00527CCB" w:rsidTr="009147B2">
        <w:trPr>
          <w:trHeight w:val="5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27CCB" w:rsidRPr="00527CCB" w:rsidTr="009147B2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27CCB" w:rsidRPr="00527CCB" w:rsidTr="009147B2">
        <w:trPr>
          <w:trHeight w:val="7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 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839,3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890,1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50,80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</w:tr>
      <w:tr w:rsidR="00527CCB" w:rsidRPr="00527CCB" w:rsidTr="009147B2">
        <w:trPr>
          <w:trHeight w:val="66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1.1. Доходы, получаемые в виде арендной платы за земельные участки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719,8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587,4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-132,40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-18,4</w:t>
            </w:r>
          </w:p>
        </w:tc>
      </w:tr>
      <w:tr w:rsidR="00527CCB" w:rsidRPr="00527CCB" w:rsidTr="009147B2">
        <w:trPr>
          <w:trHeight w:val="99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1.2. Прочие поступления от использования имущества, находящегося в собственности муниципальных районов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119,5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320,1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302,7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183,20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153,3</w:t>
            </w:r>
          </w:p>
        </w:tc>
      </w:tr>
      <w:tr w:rsidR="00527CCB" w:rsidRPr="00527CCB" w:rsidTr="009147B2">
        <w:trPr>
          <w:trHeight w:val="8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 Доходы от оказания платных услуг (работ) и компенсации затрат 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322,60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440,20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469,90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147,30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527CCB" w:rsidRPr="00527CCB" w:rsidTr="009147B2">
        <w:trPr>
          <w:trHeight w:val="6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 Доходы от продажи материальных и нематериальных активов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154,50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562,00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417,10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270,0</w:t>
            </w:r>
          </w:p>
        </w:tc>
      </w:tr>
      <w:tr w:rsidR="00527CCB" w:rsidRPr="00527CCB" w:rsidTr="009147B2">
        <w:trPr>
          <w:trHeight w:val="45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неналоговые доходы: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1316,40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1922,30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1931,60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615,20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46,7</w:t>
            </w:r>
          </w:p>
        </w:tc>
      </w:tr>
    </w:tbl>
    <w:p w:rsidR="00481853" w:rsidRDefault="00B900F2" w:rsidP="006B44F8">
      <w:pPr>
        <w:pStyle w:val="ab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C04268">
        <w:rPr>
          <w:rFonts w:ascii="Times New Roman" w:hAnsi="Times New Roman"/>
          <w:sz w:val="24"/>
          <w:szCs w:val="24"/>
        </w:rPr>
        <w:t xml:space="preserve">       </w:t>
      </w:r>
      <w:r w:rsidR="009D5913" w:rsidRPr="00C04268">
        <w:rPr>
          <w:rFonts w:ascii="Times New Roman" w:hAnsi="Times New Roman"/>
          <w:sz w:val="24"/>
          <w:szCs w:val="24"/>
        </w:rPr>
        <w:t xml:space="preserve"> </w:t>
      </w:r>
      <w:r w:rsidR="00C04268" w:rsidRPr="00C04268">
        <w:rPr>
          <w:rFonts w:ascii="Times New Roman" w:hAnsi="Times New Roman"/>
          <w:sz w:val="24"/>
          <w:szCs w:val="24"/>
        </w:rPr>
        <w:t>В 2018 году план по неналоговым доходам выполнен</w:t>
      </w:r>
      <w:r w:rsidR="00C04268">
        <w:rPr>
          <w:rFonts w:ascii="Times New Roman" w:hAnsi="Times New Roman"/>
          <w:sz w:val="24"/>
          <w:szCs w:val="24"/>
        </w:rPr>
        <w:t xml:space="preserve"> на 100 %. (В 2017 году данный показатель составил 68%, в связи с чем и увеличение доходов по всем направлениям в 2018 году)</w:t>
      </w:r>
      <w:r w:rsidR="00842561">
        <w:rPr>
          <w:rFonts w:ascii="Times New Roman" w:hAnsi="Times New Roman"/>
          <w:sz w:val="24"/>
          <w:szCs w:val="24"/>
        </w:rPr>
        <w:t>.</w:t>
      </w:r>
    </w:p>
    <w:p w:rsidR="004B7105" w:rsidRDefault="00E53C34" w:rsidP="00E96AFB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82140">
        <w:rPr>
          <w:rFonts w:ascii="Times New Roman" w:hAnsi="Times New Roman"/>
          <w:sz w:val="24"/>
          <w:szCs w:val="24"/>
        </w:rPr>
        <w:t xml:space="preserve">  </w:t>
      </w:r>
      <w:r w:rsidR="0092047C" w:rsidRPr="00782140">
        <w:rPr>
          <w:rFonts w:ascii="Times New Roman" w:hAnsi="Times New Roman"/>
          <w:sz w:val="24"/>
          <w:szCs w:val="24"/>
        </w:rPr>
        <w:t xml:space="preserve">   </w:t>
      </w:r>
    </w:p>
    <w:p w:rsidR="00DC2F29" w:rsidRDefault="00F43484" w:rsidP="00A55A5A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4B7105" w:rsidRPr="004B7105">
        <w:rPr>
          <w:rFonts w:ascii="Times New Roman" w:hAnsi="Times New Roman"/>
          <w:b/>
          <w:i/>
          <w:sz w:val="24"/>
          <w:szCs w:val="24"/>
        </w:rPr>
        <w:t>.3. Анализ исполнения бюджета по безвозмездным поступлениям</w:t>
      </w:r>
    </w:p>
    <w:p w:rsidR="00C04268" w:rsidRDefault="00011FCE" w:rsidP="00C0426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9208F">
        <w:rPr>
          <w:rFonts w:ascii="Times New Roman" w:hAnsi="Times New Roman"/>
          <w:sz w:val="24"/>
          <w:szCs w:val="24"/>
        </w:rPr>
        <w:t xml:space="preserve">Сведения об исполнении показателей бюджета по безвозмездным поступлениям за </w:t>
      </w:r>
      <w:r w:rsidR="006671BE">
        <w:rPr>
          <w:rFonts w:ascii="Times New Roman" w:hAnsi="Times New Roman"/>
          <w:sz w:val="24"/>
          <w:szCs w:val="24"/>
        </w:rPr>
        <w:t>201</w:t>
      </w:r>
      <w:r w:rsidR="00C04268">
        <w:rPr>
          <w:rFonts w:ascii="Times New Roman" w:hAnsi="Times New Roman"/>
          <w:sz w:val="24"/>
          <w:szCs w:val="24"/>
        </w:rPr>
        <w:t>8</w:t>
      </w:r>
      <w:r w:rsidR="006671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671BE">
        <w:rPr>
          <w:rFonts w:ascii="Times New Roman" w:hAnsi="Times New Roman"/>
          <w:sz w:val="24"/>
          <w:szCs w:val="24"/>
        </w:rPr>
        <w:t>год.</w:t>
      </w:r>
      <w:r w:rsidR="00B9208F">
        <w:rPr>
          <w:rFonts w:ascii="Times New Roman" w:hAnsi="Times New Roman"/>
          <w:sz w:val="24"/>
          <w:szCs w:val="24"/>
        </w:rPr>
        <w:t>:</w:t>
      </w:r>
      <w:proofErr w:type="gramEnd"/>
    </w:p>
    <w:p w:rsidR="00DC2F29" w:rsidRPr="00525240" w:rsidRDefault="00B9208F" w:rsidP="00C042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6</w:t>
      </w:r>
      <w:r w:rsidR="00525240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61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258"/>
        <w:gridCol w:w="1101"/>
        <w:gridCol w:w="992"/>
        <w:gridCol w:w="1134"/>
        <w:gridCol w:w="1024"/>
        <w:gridCol w:w="851"/>
        <w:gridCol w:w="850"/>
        <w:gridCol w:w="851"/>
      </w:tblGrid>
      <w:tr w:rsidR="00527CCB" w:rsidRPr="00527CCB" w:rsidTr="00C04268">
        <w:trPr>
          <w:trHeight w:val="847"/>
        </w:trPr>
        <w:tc>
          <w:tcPr>
            <w:tcW w:w="22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18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27CCB" w:rsidRPr="00527CCB" w:rsidTr="00C04268">
        <w:trPr>
          <w:trHeight w:val="525"/>
        </w:trPr>
        <w:tc>
          <w:tcPr>
            <w:tcW w:w="22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27CCB" w:rsidRPr="00527CCB" w:rsidTr="00C04268">
        <w:trPr>
          <w:trHeight w:val="643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27CCB" w:rsidRPr="00527CCB" w:rsidTr="00C04268">
        <w:trPr>
          <w:trHeight w:val="78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1.Безвозмездные поступления от других бюджетов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23399,1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21,7</w:t>
            </w:r>
          </w:p>
        </w:tc>
      </w:tr>
      <w:tr w:rsidR="00527CCB" w:rsidRPr="00527CCB" w:rsidTr="00C04268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1.1. Дотации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5275,5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4993,2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6007,3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6007,3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731,8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13,9</w:t>
            </w:r>
          </w:p>
        </w:tc>
      </w:tr>
      <w:tr w:rsidR="00527CCB" w:rsidRPr="00527CCB" w:rsidTr="00C04268">
        <w:trPr>
          <w:trHeight w:val="31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1.2. Субсидии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13498,8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2723,0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16916,4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16526,5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3027,7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22,4</w:t>
            </w:r>
          </w:p>
        </w:tc>
      </w:tr>
      <w:tr w:rsidR="00527CCB" w:rsidRPr="00527CCB" w:rsidTr="00C04268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1.3.Субвенции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192,4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38,7</w:t>
            </w:r>
          </w:p>
        </w:tc>
      </w:tr>
      <w:tr w:rsidR="00527CCB" w:rsidRPr="00527CCB" w:rsidTr="00C04268">
        <w:trPr>
          <w:trHeight w:val="537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1.4.Межбюджетные трансферты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C04268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C04268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7CCB" w:rsidRPr="00527CCB" w:rsidTr="004617E1">
        <w:trPr>
          <w:trHeight w:val="688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1.5.Прочие безвозмездные поступления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283,0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0E0B3F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7CCB" w:rsidRPr="00527CCB" w:rsidTr="00C04268">
        <w:trPr>
          <w:trHeight w:val="97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Возврат остатков субсидий,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субвенций  и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иных межбюджетных трансфертов прошлых лет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C04268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27CCB" w:rsidRPr="00527CCB" w:rsidTr="00C04268">
        <w:trPr>
          <w:trHeight w:val="574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безвозмездные поступления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18913,0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7867,6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23353,2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22963,3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4050,3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21,4</w:t>
            </w:r>
          </w:p>
        </w:tc>
      </w:tr>
    </w:tbl>
    <w:p w:rsidR="00EA396F" w:rsidRDefault="00B900F2" w:rsidP="00E231B9">
      <w:pPr>
        <w:pStyle w:val="ab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536525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19440B">
        <w:rPr>
          <w:rFonts w:ascii="Times New Roman" w:hAnsi="Times New Roman"/>
          <w:sz w:val="20"/>
          <w:szCs w:val="20"/>
        </w:rPr>
        <w:t xml:space="preserve"> </w:t>
      </w:r>
      <w:r w:rsidR="00B9208F" w:rsidRPr="00720A15">
        <w:rPr>
          <w:rFonts w:ascii="Times New Roman" w:hAnsi="Times New Roman"/>
          <w:sz w:val="24"/>
          <w:szCs w:val="24"/>
        </w:rPr>
        <w:t>Сравнительный анализ приведенных данных свидетельствует о</w:t>
      </w:r>
      <w:r w:rsidR="000E0B3F">
        <w:rPr>
          <w:rFonts w:ascii="Times New Roman" w:hAnsi="Times New Roman"/>
          <w:sz w:val="24"/>
          <w:szCs w:val="24"/>
        </w:rPr>
        <w:t xml:space="preserve"> том, что данный вид дохода продолжает </w:t>
      </w:r>
      <w:r w:rsidR="00736FC6">
        <w:rPr>
          <w:rFonts w:ascii="Times New Roman" w:hAnsi="Times New Roman"/>
          <w:sz w:val="24"/>
          <w:szCs w:val="24"/>
        </w:rPr>
        <w:t xml:space="preserve">ежегодно </w:t>
      </w:r>
      <w:r w:rsidR="000E0B3F" w:rsidRPr="00736FC6">
        <w:rPr>
          <w:rFonts w:ascii="Times New Roman" w:hAnsi="Times New Roman"/>
          <w:sz w:val="24"/>
          <w:szCs w:val="24"/>
        </w:rPr>
        <w:t>увеличиваться</w:t>
      </w:r>
      <w:r w:rsidR="00736FC6">
        <w:rPr>
          <w:rFonts w:ascii="Times New Roman" w:hAnsi="Times New Roman"/>
          <w:sz w:val="24"/>
          <w:szCs w:val="24"/>
        </w:rPr>
        <w:t>. Темпы различны: в 2017 году-110,8%, в 2018г</w:t>
      </w:r>
      <w:r w:rsidR="00B5314A">
        <w:rPr>
          <w:rFonts w:ascii="Times New Roman" w:hAnsi="Times New Roman"/>
          <w:sz w:val="24"/>
          <w:szCs w:val="24"/>
        </w:rPr>
        <w:t xml:space="preserve"> </w:t>
      </w:r>
      <w:r w:rsidR="00736FC6">
        <w:rPr>
          <w:rFonts w:ascii="Times New Roman" w:hAnsi="Times New Roman"/>
          <w:sz w:val="24"/>
          <w:szCs w:val="24"/>
        </w:rPr>
        <w:t>-</w:t>
      </w:r>
      <w:r w:rsidR="00B5314A">
        <w:rPr>
          <w:rFonts w:ascii="Times New Roman" w:hAnsi="Times New Roman"/>
          <w:sz w:val="24"/>
          <w:szCs w:val="24"/>
        </w:rPr>
        <w:t xml:space="preserve"> 21 %. </w:t>
      </w:r>
      <w:r w:rsidR="00B111E4">
        <w:rPr>
          <w:rFonts w:ascii="Times New Roman" w:hAnsi="Times New Roman"/>
          <w:sz w:val="24"/>
          <w:szCs w:val="24"/>
        </w:rPr>
        <w:t>По итогам 2018 года безвозмездные доходы освоены на 98,3 %</w:t>
      </w:r>
      <w:r w:rsidR="00B111E4" w:rsidRPr="00B111E4">
        <w:rPr>
          <w:rFonts w:ascii="Times New Roman" w:hAnsi="Times New Roman"/>
          <w:sz w:val="24"/>
          <w:szCs w:val="24"/>
        </w:rPr>
        <w:t xml:space="preserve"> </w:t>
      </w:r>
      <w:r w:rsidR="00B111E4">
        <w:rPr>
          <w:rFonts w:ascii="Times New Roman" w:hAnsi="Times New Roman"/>
          <w:sz w:val="24"/>
          <w:szCs w:val="24"/>
        </w:rPr>
        <w:t>от</w:t>
      </w:r>
      <w:r w:rsidR="00B111E4" w:rsidRPr="004F49BB">
        <w:rPr>
          <w:rFonts w:ascii="Times New Roman" w:hAnsi="Times New Roman"/>
          <w:sz w:val="24"/>
          <w:szCs w:val="24"/>
        </w:rPr>
        <w:t xml:space="preserve"> уровн</w:t>
      </w:r>
      <w:r w:rsidR="00B111E4">
        <w:rPr>
          <w:rFonts w:ascii="Times New Roman" w:hAnsi="Times New Roman"/>
          <w:sz w:val="24"/>
          <w:szCs w:val="24"/>
        </w:rPr>
        <w:t>я</w:t>
      </w:r>
      <w:r w:rsidR="00B111E4" w:rsidRPr="004F49BB">
        <w:rPr>
          <w:rFonts w:ascii="Times New Roman" w:hAnsi="Times New Roman"/>
          <w:sz w:val="24"/>
          <w:szCs w:val="24"/>
        </w:rPr>
        <w:t xml:space="preserve"> </w:t>
      </w:r>
      <w:r w:rsidR="00B111E4">
        <w:rPr>
          <w:rFonts w:ascii="Times New Roman" w:hAnsi="Times New Roman"/>
          <w:sz w:val="24"/>
          <w:szCs w:val="24"/>
        </w:rPr>
        <w:t xml:space="preserve">утвержденных </w:t>
      </w:r>
      <w:r w:rsidR="00B111E4" w:rsidRPr="004F49BB">
        <w:rPr>
          <w:rFonts w:ascii="Times New Roman" w:hAnsi="Times New Roman"/>
          <w:sz w:val="24"/>
          <w:szCs w:val="24"/>
        </w:rPr>
        <w:t>годовых бюджетных назначений</w:t>
      </w:r>
      <w:r w:rsidR="00B111E4">
        <w:rPr>
          <w:rFonts w:ascii="Times New Roman" w:hAnsi="Times New Roman"/>
          <w:sz w:val="24"/>
          <w:szCs w:val="24"/>
        </w:rPr>
        <w:t xml:space="preserve">. </w:t>
      </w:r>
    </w:p>
    <w:p w:rsidR="007705B6" w:rsidRPr="00EA396F" w:rsidRDefault="007705B6" w:rsidP="00C5453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0F2" w:rsidRPr="007705B6" w:rsidRDefault="00F43484" w:rsidP="008D6D43">
      <w:pPr>
        <w:pStyle w:val="ab"/>
        <w:spacing w:line="240" w:lineRule="auto"/>
        <w:ind w:left="92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8D6D43">
        <w:rPr>
          <w:rFonts w:ascii="Times New Roman" w:hAnsi="Times New Roman"/>
          <w:b/>
          <w:sz w:val="24"/>
          <w:szCs w:val="24"/>
        </w:rPr>
        <w:t>.</w:t>
      </w:r>
      <w:r w:rsidR="00E27161" w:rsidRPr="009133D1">
        <w:rPr>
          <w:rFonts w:ascii="Times New Roman" w:hAnsi="Times New Roman"/>
          <w:b/>
          <w:sz w:val="24"/>
          <w:szCs w:val="24"/>
        </w:rPr>
        <w:t>А</w:t>
      </w:r>
      <w:r w:rsidR="00F0245F">
        <w:rPr>
          <w:rFonts w:ascii="Times New Roman" w:hAnsi="Times New Roman"/>
          <w:b/>
          <w:sz w:val="24"/>
          <w:szCs w:val="24"/>
        </w:rPr>
        <w:t>НАЛИЗ</w:t>
      </w:r>
      <w:r w:rsidR="008A6B8D">
        <w:rPr>
          <w:rFonts w:ascii="Times New Roman" w:hAnsi="Times New Roman"/>
          <w:b/>
          <w:sz w:val="24"/>
          <w:szCs w:val="24"/>
        </w:rPr>
        <w:t xml:space="preserve"> </w:t>
      </w:r>
      <w:r w:rsidR="00F0245F">
        <w:rPr>
          <w:rFonts w:ascii="Times New Roman" w:hAnsi="Times New Roman"/>
          <w:b/>
          <w:sz w:val="24"/>
          <w:szCs w:val="24"/>
        </w:rPr>
        <w:t>ИСПОЛНЕНИЯ РАСХОДНОЙ ЧАСТИ БЮДЖЕТА.</w:t>
      </w:r>
    </w:p>
    <w:p w:rsidR="00BF679A" w:rsidRPr="00BF679A" w:rsidRDefault="00BF679A" w:rsidP="00BF679A">
      <w:pPr>
        <w:pStyle w:val="ab"/>
        <w:spacing w:line="240" w:lineRule="auto"/>
        <w:ind w:left="12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Таблица № 7</w:t>
      </w:r>
      <w:r w:rsidR="00F0245F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9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2117"/>
        <w:gridCol w:w="1134"/>
        <w:gridCol w:w="1216"/>
        <w:gridCol w:w="1052"/>
        <w:gridCol w:w="992"/>
        <w:gridCol w:w="709"/>
        <w:gridCol w:w="920"/>
        <w:gridCol w:w="952"/>
      </w:tblGrid>
      <w:tr w:rsidR="00527CCB" w:rsidRPr="00527CCB" w:rsidTr="002F3F12">
        <w:trPr>
          <w:trHeight w:val="126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Исполнение по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итогам  2017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</w:t>
            </w:r>
          </w:p>
        </w:tc>
        <w:tc>
          <w:tcPr>
            <w:tcW w:w="10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бюджета на 2018 год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  <w:tc>
          <w:tcPr>
            <w:tcW w:w="18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Отклонения от итогов 2017г</w:t>
            </w:r>
          </w:p>
        </w:tc>
      </w:tr>
      <w:tr w:rsidR="00527CCB" w:rsidRPr="00527CCB" w:rsidTr="002F3F12">
        <w:trPr>
          <w:trHeight w:val="52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27CCB" w:rsidRPr="00527CCB" w:rsidTr="002F3F12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7=5-2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8=7/2х100</w:t>
            </w:r>
          </w:p>
        </w:tc>
      </w:tr>
      <w:tr w:rsidR="00527CCB" w:rsidRPr="00527CCB" w:rsidTr="007B2460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1167,1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1177,0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4,8</w:t>
            </w:r>
          </w:p>
        </w:tc>
      </w:tr>
      <w:tr w:rsidR="00527CCB" w:rsidRPr="00527CCB" w:rsidTr="007B2460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31,3</w:t>
            </w:r>
          </w:p>
        </w:tc>
      </w:tr>
      <w:tr w:rsidR="00527CCB" w:rsidRPr="00527CCB" w:rsidTr="007B2460">
        <w:trPr>
          <w:trHeight w:val="929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-473,7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-67,9</w:t>
            </w:r>
          </w:p>
        </w:tc>
      </w:tr>
      <w:tr w:rsidR="00527CCB" w:rsidRPr="00527CCB" w:rsidTr="007B2460">
        <w:trPr>
          <w:trHeight w:val="52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12367,2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4890,7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18352,4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5985,2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48,4</w:t>
            </w:r>
          </w:p>
        </w:tc>
      </w:tr>
      <w:tr w:rsidR="00527CCB" w:rsidRPr="00527CCB" w:rsidTr="007B2460">
        <w:trPr>
          <w:trHeight w:val="752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10012,2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8468,8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10496,2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1,2</w:t>
            </w:r>
          </w:p>
        </w:tc>
      </w:tr>
      <w:tr w:rsidR="00527CCB" w:rsidRPr="00527CCB" w:rsidTr="007B2460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209,3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-0,6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-0,3</w:t>
            </w:r>
          </w:p>
        </w:tc>
      </w:tr>
      <w:tr w:rsidR="00527CCB" w:rsidRPr="00527CCB" w:rsidTr="007B2460">
        <w:trPr>
          <w:trHeight w:val="60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14654,1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14150,6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2216,3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15,1</w:t>
            </w:r>
          </w:p>
        </w:tc>
      </w:tr>
      <w:tr w:rsidR="00527CCB" w:rsidRPr="00527CCB" w:rsidTr="007B2460">
        <w:trPr>
          <w:trHeight w:val="39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796,0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2098,0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95,7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1668,0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387,9</w:t>
            </w:r>
          </w:p>
        </w:tc>
      </w:tr>
      <w:tr w:rsidR="00527CCB" w:rsidRPr="00527CCB" w:rsidTr="007B2460">
        <w:trPr>
          <w:trHeight w:val="33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Физкультура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215,0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-148,5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-69,1</w:t>
            </w:r>
          </w:p>
        </w:tc>
      </w:tr>
      <w:tr w:rsidR="00527CCB" w:rsidRPr="00527CCB" w:rsidTr="007B2460">
        <w:trPr>
          <w:trHeight w:val="31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39876,80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30359,80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51914,60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49341,40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9464,60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23,73</w:t>
            </w:r>
          </w:p>
        </w:tc>
      </w:tr>
    </w:tbl>
    <w:p w:rsidR="005C2ABC" w:rsidRPr="00EE5FD3" w:rsidRDefault="00B900F2" w:rsidP="005C2AB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F3F12">
        <w:rPr>
          <w:rFonts w:ascii="Times New Roman" w:hAnsi="Times New Roman"/>
          <w:sz w:val="24"/>
          <w:szCs w:val="24"/>
        </w:rPr>
        <w:t xml:space="preserve">       </w:t>
      </w:r>
      <w:r w:rsidR="002F3F12" w:rsidRPr="002F3F12">
        <w:rPr>
          <w:rFonts w:ascii="Times New Roman" w:hAnsi="Times New Roman"/>
          <w:sz w:val="24"/>
          <w:szCs w:val="24"/>
        </w:rPr>
        <w:t>И</w:t>
      </w:r>
      <w:r w:rsidR="00E27161" w:rsidRPr="002F3F12">
        <w:rPr>
          <w:rFonts w:ascii="Times New Roman" w:hAnsi="Times New Roman"/>
          <w:sz w:val="24"/>
          <w:szCs w:val="24"/>
        </w:rPr>
        <w:t>сполнения расходной части бюджета в разрезе разделов по итогам 201</w:t>
      </w:r>
      <w:r w:rsidR="002F3F12">
        <w:rPr>
          <w:rFonts w:ascii="Times New Roman" w:hAnsi="Times New Roman"/>
          <w:sz w:val="24"/>
          <w:szCs w:val="24"/>
        </w:rPr>
        <w:t>8</w:t>
      </w:r>
      <w:r w:rsidR="00E27161" w:rsidRPr="002F3F12">
        <w:rPr>
          <w:rFonts w:ascii="Times New Roman" w:hAnsi="Times New Roman"/>
          <w:sz w:val="24"/>
          <w:szCs w:val="24"/>
        </w:rPr>
        <w:t xml:space="preserve"> год</w:t>
      </w:r>
      <w:r w:rsidR="00D8106D" w:rsidRPr="002F3F12">
        <w:rPr>
          <w:rFonts w:ascii="Times New Roman" w:hAnsi="Times New Roman"/>
          <w:sz w:val="24"/>
          <w:szCs w:val="24"/>
        </w:rPr>
        <w:t>а</w:t>
      </w:r>
      <w:r w:rsidR="00E27161" w:rsidRPr="002F3F12">
        <w:rPr>
          <w:rFonts w:ascii="Times New Roman" w:hAnsi="Times New Roman"/>
          <w:sz w:val="24"/>
          <w:szCs w:val="24"/>
        </w:rPr>
        <w:t xml:space="preserve"> </w:t>
      </w:r>
      <w:r w:rsidR="007B2460">
        <w:rPr>
          <w:rFonts w:ascii="Times New Roman" w:hAnsi="Times New Roman"/>
          <w:sz w:val="24"/>
          <w:szCs w:val="24"/>
        </w:rPr>
        <w:t xml:space="preserve">имеет разброс от 88 % до 100 %. </w:t>
      </w:r>
      <w:r w:rsidR="006A0B7E">
        <w:rPr>
          <w:rFonts w:ascii="Times New Roman" w:hAnsi="Times New Roman"/>
          <w:sz w:val="24"/>
          <w:szCs w:val="24"/>
        </w:rPr>
        <w:t>По сравнению с 2017 годом з</w:t>
      </w:r>
      <w:r w:rsidR="007B2460">
        <w:rPr>
          <w:rFonts w:ascii="Times New Roman" w:hAnsi="Times New Roman"/>
          <w:sz w:val="24"/>
          <w:szCs w:val="24"/>
        </w:rPr>
        <w:t>начительно уменьшились расходы по разделу «Национальная безопасность</w:t>
      </w:r>
      <w:r w:rsidR="006A0B7E">
        <w:rPr>
          <w:rFonts w:ascii="Times New Roman" w:hAnsi="Times New Roman"/>
          <w:sz w:val="24"/>
          <w:szCs w:val="24"/>
        </w:rPr>
        <w:t xml:space="preserve"> и правоохранительная деятельность» на 67,9 %</w:t>
      </w:r>
      <w:r w:rsidR="005C2ABC">
        <w:rPr>
          <w:rFonts w:ascii="Times New Roman" w:hAnsi="Times New Roman"/>
          <w:sz w:val="24"/>
          <w:szCs w:val="24"/>
        </w:rPr>
        <w:t xml:space="preserve">, «Физкультура и спорт» на 69,1%. </w:t>
      </w:r>
      <w:r w:rsidR="00605A27">
        <w:rPr>
          <w:rFonts w:ascii="Times New Roman" w:hAnsi="Times New Roman"/>
          <w:sz w:val="24"/>
          <w:szCs w:val="24"/>
        </w:rPr>
        <w:t>Значительное увеличение расходов по разделу «Социальная политика»</w:t>
      </w:r>
      <w:r w:rsidR="00C24709">
        <w:rPr>
          <w:rFonts w:ascii="Times New Roman" w:hAnsi="Times New Roman"/>
          <w:sz w:val="24"/>
          <w:szCs w:val="24"/>
        </w:rPr>
        <w:t xml:space="preserve"> </w:t>
      </w:r>
      <w:r w:rsidR="00C8110D">
        <w:rPr>
          <w:rFonts w:ascii="Times New Roman" w:hAnsi="Times New Roman"/>
          <w:sz w:val="24"/>
          <w:szCs w:val="24"/>
        </w:rPr>
        <w:t>связано с предоставлени</w:t>
      </w:r>
      <w:r w:rsidR="00791546">
        <w:rPr>
          <w:rFonts w:ascii="Times New Roman" w:hAnsi="Times New Roman"/>
          <w:sz w:val="24"/>
          <w:szCs w:val="24"/>
        </w:rPr>
        <w:t>ем средств на жилье молодым семьям по расходному направлению «Обеспечение жильем молодых семей».</w:t>
      </w:r>
      <w:r w:rsidR="00C24709">
        <w:rPr>
          <w:rFonts w:ascii="Times New Roman" w:hAnsi="Times New Roman"/>
          <w:sz w:val="24"/>
          <w:szCs w:val="24"/>
        </w:rPr>
        <w:t xml:space="preserve"> </w:t>
      </w:r>
    </w:p>
    <w:p w:rsidR="00D63C68" w:rsidRPr="00EE5FD3" w:rsidRDefault="004B64F8" w:rsidP="00C44263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E5FD3">
        <w:rPr>
          <w:rFonts w:ascii="Times New Roman" w:hAnsi="Times New Roman"/>
          <w:sz w:val="24"/>
          <w:szCs w:val="24"/>
        </w:rPr>
        <w:t xml:space="preserve"> </w:t>
      </w:r>
      <w:r w:rsidR="005C2ABC">
        <w:rPr>
          <w:rFonts w:ascii="Times New Roman" w:hAnsi="Times New Roman"/>
          <w:sz w:val="24"/>
          <w:szCs w:val="24"/>
        </w:rPr>
        <w:t>О</w:t>
      </w:r>
      <w:r w:rsidRPr="00EE5FD3">
        <w:rPr>
          <w:rFonts w:ascii="Times New Roman" w:hAnsi="Times New Roman"/>
          <w:sz w:val="24"/>
          <w:szCs w:val="24"/>
        </w:rPr>
        <w:t>бще</w:t>
      </w:r>
      <w:r w:rsidR="00C44263">
        <w:rPr>
          <w:rFonts w:ascii="Times New Roman" w:hAnsi="Times New Roman"/>
          <w:sz w:val="24"/>
          <w:szCs w:val="24"/>
        </w:rPr>
        <w:t>е</w:t>
      </w:r>
      <w:r w:rsidRPr="00EE5FD3">
        <w:rPr>
          <w:rFonts w:ascii="Times New Roman" w:hAnsi="Times New Roman"/>
          <w:sz w:val="24"/>
          <w:szCs w:val="24"/>
        </w:rPr>
        <w:t xml:space="preserve"> освоении бюдже</w:t>
      </w:r>
      <w:r w:rsidR="004C66C7" w:rsidRPr="00EE5FD3">
        <w:rPr>
          <w:rFonts w:ascii="Times New Roman" w:hAnsi="Times New Roman"/>
          <w:sz w:val="24"/>
          <w:szCs w:val="24"/>
        </w:rPr>
        <w:t xml:space="preserve">та </w:t>
      </w:r>
      <w:r w:rsidR="00E3083E" w:rsidRPr="00EE5FD3">
        <w:rPr>
          <w:rFonts w:ascii="Times New Roman" w:hAnsi="Times New Roman"/>
          <w:sz w:val="24"/>
          <w:szCs w:val="24"/>
        </w:rPr>
        <w:t>по состоянию на 01.</w:t>
      </w:r>
      <w:r w:rsidR="00EE5FD3">
        <w:rPr>
          <w:rFonts w:ascii="Times New Roman" w:hAnsi="Times New Roman"/>
          <w:sz w:val="24"/>
          <w:szCs w:val="24"/>
        </w:rPr>
        <w:t>01</w:t>
      </w:r>
      <w:r w:rsidR="00E3083E" w:rsidRPr="00EE5FD3">
        <w:rPr>
          <w:rFonts w:ascii="Times New Roman" w:hAnsi="Times New Roman"/>
          <w:sz w:val="24"/>
          <w:szCs w:val="24"/>
        </w:rPr>
        <w:t>.</w:t>
      </w:r>
      <w:r w:rsidR="00EE5FD3">
        <w:rPr>
          <w:rFonts w:ascii="Times New Roman" w:hAnsi="Times New Roman"/>
          <w:sz w:val="24"/>
          <w:szCs w:val="24"/>
        </w:rPr>
        <w:t>201</w:t>
      </w:r>
      <w:r w:rsidR="005C2ABC">
        <w:rPr>
          <w:rFonts w:ascii="Times New Roman" w:hAnsi="Times New Roman"/>
          <w:sz w:val="24"/>
          <w:szCs w:val="24"/>
        </w:rPr>
        <w:t>9</w:t>
      </w:r>
      <w:r w:rsidR="00E3083E" w:rsidRPr="00EE5FD3">
        <w:rPr>
          <w:rFonts w:ascii="Times New Roman" w:hAnsi="Times New Roman"/>
          <w:sz w:val="24"/>
          <w:szCs w:val="24"/>
        </w:rPr>
        <w:t xml:space="preserve"> г.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 w:rsidR="00F871E4">
        <w:rPr>
          <w:rFonts w:ascii="Times New Roman" w:hAnsi="Times New Roman"/>
          <w:sz w:val="24"/>
          <w:szCs w:val="24"/>
        </w:rPr>
        <w:t>–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  <w:r w:rsidR="00EE5FD3">
        <w:rPr>
          <w:rFonts w:ascii="Times New Roman" w:hAnsi="Times New Roman"/>
          <w:sz w:val="24"/>
          <w:szCs w:val="24"/>
        </w:rPr>
        <w:t>9</w:t>
      </w:r>
      <w:r w:rsidR="005C2ABC">
        <w:rPr>
          <w:rFonts w:ascii="Times New Roman" w:hAnsi="Times New Roman"/>
          <w:sz w:val="24"/>
          <w:szCs w:val="24"/>
        </w:rPr>
        <w:t>5</w:t>
      </w:r>
      <w:r w:rsidR="00F871E4">
        <w:rPr>
          <w:rFonts w:ascii="Times New Roman" w:hAnsi="Times New Roman"/>
          <w:sz w:val="24"/>
          <w:szCs w:val="24"/>
        </w:rPr>
        <w:t xml:space="preserve">,0 </w:t>
      </w:r>
      <w:r w:rsidR="004C66C7" w:rsidRPr="00EE5FD3">
        <w:rPr>
          <w:rFonts w:ascii="Times New Roman" w:hAnsi="Times New Roman"/>
          <w:sz w:val="24"/>
          <w:szCs w:val="24"/>
        </w:rPr>
        <w:t>%</w:t>
      </w:r>
      <w:r w:rsidR="00C44263">
        <w:rPr>
          <w:rFonts w:ascii="Times New Roman" w:hAnsi="Times New Roman"/>
          <w:sz w:val="24"/>
          <w:szCs w:val="24"/>
        </w:rPr>
        <w:t>.</w:t>
      </w:r>
      <w:r w:rsidR="004C66C7" w:rsidRPr="00EE5FD3">
        <w:rPr>
          <w:rFonts w:ascii="Times New Roman" w:hAnsi="Times New Roman"/>
          <w:sz w:val="24"/>
          <w:szCs w:val="24"/>
        </w:rPr>
        <w:t xml:space="preserve"> </w:t>
      </w:r>
    </w:p>
    <w:p w:rsidR="00951CFA" w:rsidRDefault="000D6B0D" w:rsidP="00736FC6">
      <w:pPr>
        <w:pStyle w:val="ab"/>
        <w:spacing w:after="0" w:line="240" w:lineRule="auto"/>
        <w:ind w:left="-41" w:firstLine="4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774DF8" w:rsidRPr="00954AEE" w:rsidRDefault="00F43484" w:rsidP="00774DF8">
      <w:pPr>
        <w:tabs>
          <w:tab w:val="left" w:pos="394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</w:t>
      </w:r>
      <w:r w:rsidR="00774DF8" w:rsidRPr="00774DF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774DF8" w:rsidRPr="00954AEE">
        <w:rPr>
          <w:rFonts w:ascii="Times New Roman" w:hAnsi="Times New Roman"/>
          <w:b/>
          <w:sz w:val="24"/>
          <w:szCs w:val="24"/>
        </w:rPr>
        <w:t>А</w:t>
      </w:r>
      <w:r w:rsidR="00596725">
        <w:rPr>
          <w:rFonts w:ascii="Times New Roman" w:hAnsi="Times New Roman"/>
          <w:b/>
          <w:sz w:val="24"/>
          <w:szCs w:val="24"/>
        </w:rPr>
        <w:t>НАЛИЗ ИНФОРМАЦИИ ОБ ИСПОЛНЕНИИ МУНИЦИПАЛЬНЫХ ПРОГРАММ.</w:t>
      </w:r>
    </w:p>
    <w:p w:rsidR="009717C0" w:rsidRDefault="009717C0" w:rsidP="009717C0">
      <w:pPr>
        <w:pStyle w:val="a9"/>
        <w:spacing w:after="0"/>
        <w:ind w:firstLine="0"/>
        <w:jc w:val="both"/>
      </w:pPr>
      <w:r>
        <w:t xml:space="preserve">       П</w:t>
      </w:r>
      <w:r w:rsidRPr="00AA6CCA">
        <w:t>о состоянию на 01.</w:t>
      </w:r>
      <w:r w:rsidR="00326C78">
        <w:t>01</w:t>
      </w:r>
      <w:r w:rsidRPr="00AA6CCA">
        <w:t>.201</w:t>
      </w:r>
      <w:r w:rsidR="002F3F12">
        <w:t>8</w:t>
      </w:r>
      <w:r w:rsidRPr="00AA6CCA">
        <w:t xml:space="preserve"> года бюджетом предусмотрено финансирование </w:t>
      </w:r>
      <w:r>
        <w:t>1</w:t>
      </w:r>
      <w:r w:rsidR="002F3F12">
        <w:t>1</w:t>
      </w:r>
      <w:r w:rsidRPr="00AA6CCA">
        <w:t xml:space="preserve"> утвержденных муниципальны</w:t>
      </w:r>
      <w:r>
        <w:t>х программ.</w:t>
      </w:r>
    </w:p>
    <w:p w:rsidR="00814656" w:rsidRPr="00C451C0" w:rsidRDefault="00814656" w:rsidP="00814656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8"/>
          <w:lang w:eastAsia="ru-RU"/>
        </w:rPr>
        <w:t xml:space="preserve">       </w:t>
      </w:r>
      <w:r w:rsidRPr="00814656">
        <w:rPr>
          <w:rFonts w:ascii="Times New Roman" w:hAnsi="Times New Roman"/>
          <w:sz w:val="24"/>
          <w:szCs w:val="28"/>
          <w:lang w:eastAsia="ru-RU"/>
        </w:rPr>
        <w:t>Согласно пункту 2 статьи 179 БК РФ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утвержден</w:t>
      </w:r>
      <w:r>
        <w:rPr>
          <w:rFonts w:ascii="Times New Roman" w:hAnsi="Times New Roman"/>
          <w:sz w:val="24"/>
          <w:szCs w:val="28"/>
          <w:lang w:eastAsia="ru-RU"/>
        </w:rPr>
        <w:t>ы</w:t>
      </w:r>
      <w:r w:rsidRPr="00814656">
        <w:rPr>
          <w:rFonts w:ascii="Times New Roman" w:hAnsi="Times New Roman"/>
          <w:sz w:val="24"/>
          <w:szCs w:val="28"/>
          <w:lang w:eastAsia="ru-RU"/>
        </w:rPr>
        <w:t xml:space="preserve"> в сроки, установленные местной администрацией. </w:t>
      </w:r>
    </w:p>
    <w:p w:rsidR="00085FCC" w:rsidRPr="00CA4D50" w:rsidRDefault="00085FCC" w:rsidP="00085FCC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24009">
        <w:rPr>
          <w:rFonts w:ascii="Times New Roman" w:hAnsi="Times New Roman"/>
          <w:sz w:val="24"/>
          <w:szCs w:val="24"/>
        </w:rPr>
        <w:t xml:space="preserve">    </w:t>
      </w:r>
      <w:r w:rsidRPr="00CA4D50">
        <w:rPr>
          <w:rFonts w:ascii="Times New Roman" w:hAnsi="Times New Roman"/>
          <w:sz w:val="24"/>
          <w:szCs w:val="24"/>
        </w:rPr>
        <w:t xml:space="preserve">Общая сумма первоначально утвержденных бюджетных ассигнований </w:t>
      </w:r>
      <w:r w:rsidR="00C24009" w:rsidRPr="00CA4D50">
        <w:rPr>
          <w:rFonts w:ascii="Times New Roman" w:hAnsi="Times New Roman"/>
          <w:sz w:val="24"/>
          <w:szCs w:val="24"/>
        </w:rPr>
        <w:t xml:space="preserve">на финансирование </w:t>
      </w:r>
      <w:r w:rsidR="00EB65F9" w:rsidRPr="00CA4D50">
        <w:rPr>
          <w:rFonts w:ascii="Times New Roman" w:hAnsi="Times New Roman"/>
          <w:sz w:val="24"/>
          <w:szCs w:val="24"/>
        </w:rPr>
        <w:t xml:space="preserve">МП </w:t>
      </w:r>
      <w:r w:rsidRPr="00CA4D50">
        <w:rPr>
          <w:rFonts w:ascii="Times New Roman" w:hAnsi="Times New Roman"/>
          <w:sz w:val="24"/>
          <w:szCs w:val="24"/>
        </w:rPr>
        <w:t>в 201</w:t>
      </w:r>
      <w:r w:rsidR="00791546">
        <w:rPr>
          <w:rFonts w:ascii="Times New Roman" w:hAnsi="Times New Roman"/>
          <w:sz w:val="24"/>
          <w:szCs w:val="24"/>
        </w:rPr>
        <w:t>8</w:t>
      </w:r>
      <w:r w:rsidRPr="00CA4D50">
        <w:rPr>
          <w:rFonts w:ascii="Times New Roman" w:hAnsi="Times New Roman"/>
          <w:sz w:val="24"/>
          <w:szCs w:val="24"/>
        </w:rPr>
        <w:t xml:space="preserve"> году</w:t>
      </w:r>
      <w:r w:rsidR="00C24009" w:rsidRPr="00CA4D50">
        <w:rPr>
          <w:rFonts w:ascii="Times New Roman" w:hAnsi="Times New Roman"/>
          <w:sz w:val="24"/>
          <w:szCs w:val="24"/>
        </w:rPr>
        <w:t xml:space="preserve"> </w:t>
      </w:r>
      <w:r w:rsidRPr="00CA4D50">
        <w:rPr>
          <w:rFonts w:ascii="Times New Roman" w:hAnsi="Times New Roman"/>
          <w:sz w:val="24"/>
          <w:szCs w:val="24"/>
        </w:rPr>
        <w:t xml:space="preserve">составляла </w:t>
      </w:r>
      <w:r w:rsidR="009D6401">
        <w:rPr>
          <w:rFonts w:ascii="Times New Roman" w:hAnsi="Times New Roman"/>
          <w:sz w:val="24"/>
          <w:szCs w:val="24"/>
        </w:rPr>
        <w:t>2</w:t>
      </w:r>
      <w:r w:rsidR="00C672B3" w:rsidRPr="00C672B3">
        <w:rPr>
          <w:rFonts w:ascii="Times New Roman" w:hAnsi="Times New Roman"/>
          <w:sz w:val="24"/>
          <w:szCs w:val="24"/>
        </w:rPr>
        <w:t>8</w:t>
      </w:r>
      <w:r w:rsidR="00C672B3">
        <w:rPr>
          <w:rFonts w:ascii="Times New Roman" w:hAnsi="Times New Roman"/>
          <w:sz w:val="24"/>
          <w:szCs w:val="24"/>
        </w:rPr>
        <w:t> </w:t>
      </w:r>
      <w:r w:rsidR="00C672B3" w:rsidRPr="00C672B3">
        <w:rPr>
          <w:rFonts w:ascii="Times New Roman" w:hAnsi="Times New Roman"/>
          <w:sz w:val="24"/>
          <w:szCs w:val="24"/>
        </w:rPr>
        <w:t>533.6</w:t>
      </w:r>
      <w:r w:rsidRPr="00CA4D50">
        <w:rPr>
          <w:rFonts w:ascii="Times New Roman" w:hAnsi="Times New Roman"/>
          <w:sz w:val="24"/>
          <w:szCs w:val="24"/>
        </w:rPr>
        <w:t xml:space="preserve"> тыс. руб. В результате внесенных изменений общий объем расходов </w:t>
      </w:r>
      <w:r w:rsidR="00C24009" w:rsidRPr="00CA4D50">
        <w:rPr>
          <w:rFonts w:ascii="Times New Roman" w:hAnsi="Times New Roman"/>
          <w:sz w:val="24"/>
          <w:szCs w:val="24"/>
        </w:rPr>
        <w:t>по</w:t>
      </w:r>
      <w:r w:rsidRPr="00CA4D50">
        <w:rPr>
          <w:rFonts w:ascii="Times New Roman" w:hAnsi="Times New Roman"/>
          <w:sz w:val="24"/>
          <w:szCs w:val="24"/>
        </w:rPr>
        <w:t xml:space="preserve"> МП составил </w:t>
      </w:r>
      <w:r w:rsidR="00C672B3" w:rsidRPr="00C672B3">
        <w:rPr>
          <w:rFonts w:ascii="Times New Roman" w:hAnsi="Times New Roman"/>
          <w:sz w:val="24"/>
          <w:szCs w:val="24"/>
        </w:rPr>
        <w:t>46</w:t>
      </w:r>
      <w:r w:rsidR="00C672B3">
        <w:rPr>
          <w:rFonts w:ascii="Times New Roman" w:hAnsi="Times New Roman"/>
          <w:sz w:val="24"/>
          <w:szCs w:val="24"/>
          <w:lang w:val="en-US"/>
        </w:rPr>
        <w:t> </w:t>
      </w:r>
      <w:r w:rsidR="00C672B3" w:rsidRPr="00C672B3">
        <w:rPr>
          <w:rFonts w:ascii="Times New Roman" w:hAnsi="Times New Roman"/>
          <w:sz w:val="24"/>
          <w:szCs w:val="24"/>
        </w:rPr>
        <w:t>736</w:t>
      </w:r>
      <w:r w:rsidR="00C672B3">
        <w:rPr>
          <w:rFonts w:ascii="Times New Roman" w:hAnsi="Times New Roman"/>
          <w:sz w:val="24"/>
          <w:szCs w:val="24"/>
        </w:rPr>
        <w:t>,</w:t>
      </w:r>
      <w:r w:rsidR="00C672B3" w:rsidRPr="00C672B3">
        <w:rPr>
          <w:rFonts w:ascii="Times New Roman" w:hAnsi="Times New Roman"/>
          <w:sz w:val="24"/>
          <w:szCs w:val="24"/>
        </w:rPr>
        <w:t>6</w:t>
      </w:r>
      <w:r w:rsidRPr="00CA4D50">
        <w:rPr>
          <w:rFonts w:ascii="Times New Roman" w:hAnsi="Times New Roman"/>
          <w:sz w:val="24"/>
          <w:szCs w:val="24"/>
        </w:rPr>
        <w:t xml:space="preserve"> тыс. руб., что на </w:t>
      </w:r>
      <w:r w:rsidR="00C672B3">
        <w:rPr>
          <w:rFonts w:ascii="Times New Roman" w:hAnsi="Times New Roman"/>
          <w:sz w:val="24"/>
          <w:szCs w:val="24"/>
        </w:rPr>
        <w:t>18 203,0</w:t>
      </w:r>
      <w:r w:rsidRPr="00CA4D50">
        <w:rPr>
          <w:rFonts w:ascii="Times New Roman" w:hAnsi="Times New Roman"/>
          <w:sz w:val="24"/>
          <w:szCs w:val="24"/>
        </w:rPr>
        <w:t xml:space="preserve"> тыс. руб. или </w:t>
      </w:r>
      <w:r w:rsidR="00C672B3">
        <w:rPr>
          <w:rFonts w:ascii="Times New Roman" w:hAnsi="Times New Roman"/>
          <w:sz w:val="24"/>
          <w:szCs w:val="24"/>
        </w:rPr>
        <w:t>63,8</w:t>
      </w:r>
      <w:r w:rsidRPr="00CA4D50">
        <w:rPr>
          <w:rFonts w:ascii="Times New Roman" w:hAnsi="Times New Roman"/>
          <w:sz w:val="24"/>
          <w:szCs w:val="24"/>
        </w:rPr>
        <w:t xml:space="preserve"> % выше первоначально ут</w:t>
      </w:r>
      <w:r w:rsidR="003308C6">
        <w:rPr>
          <w:rFonts w:ascii="Times New Roman" w:hAnsi="Times New Roman"/>
          <w:sz w:val="24"/>
          <w:szCs w:val="24"/>
        </w:rPr>
        <w:t>вержденных бюджетных назначений</w:t>
      </w:r>
      <w:r w:rsidR="00DD6B78">
        <w:rPr>
          <w:rFonts w:ascii="Times New Roman" w:hAnsi="Times New Roman"/>
          <w:sz w:val="24"/>
          <w:szCs w:val="24"/>
        </w:rPr>
        <w:t>.</w:t>
      </w:r>
      <w:r w:rsidR="003308C6">
        <w:rPr>
          <w:rFonts w:ascii="Times New Roman" w:hAnsi="Times New Roman"/>
          <w:sz w:val="24"/>
          <w:szCs w:val="24"/>
        </w:rPr>
        <w:t xml:space="preserve"> </w:t>
      </w:r>
    </w:p>
    <w:p w:rsidR="00DD6B78" w:rsidRDefault="00085FCC" w:rsidP="003308C6">
      <w:pPr>
        <w:tabs>
          <w:tab w:val="left" w:pos="394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4D50">
        <w:rPr>
          <w:rFonts w:ascii="Times New Roman" w:hAnsi="Times New Roman"/>
          <w:sz w:val="24"/>
          <w:szCs w:val="24"/>
        </w:rPr>
        <w:t xml:space="preserve">   </w:t>
      </w:r>
      <w:r w:rsidR="00DD6B78">
        <w:rPr>
          <w:rFonts w:ascii="Times New Roman" w:hAnsi="Times New Roman"/>
          <w:sz w:val="24"/>
          <w:szCs w:val="24"/>
        </w:rPr>
        <w:t xml:space="preserve">    </w:t>
      </w:r>
      <w:r w:rsidR="00DD6B78" w:rsidRPr="00B66AA1">
        <w:rPr>
          <w:rFonts w:ascii="Times New Roman" w:hAnsi="Times New Roman"/>
          <w:sz w:val="24"/>
          <w:szCs w:val="24"/>
        </w:rPr>
        <w:t>Средства, выделенные на реализацию муниципальных программ в 201</w:t>
      </w:r>
      <w:r w:rsidR="00C672B3">
        <w:rPr>
          <w:rFonts w:ascii="Times New Roman" w:hAnsi="Times New Roman"/>
          <w:sz w:val="24"/>
          <w:szCs w:val="24"/>
        </w:rPr>
        <w:t>8</w:t>
      </w:r>
      <w:r w:rsidR="00DD6B78" w:rsidRPr="00B66AA1">
        <w:rPr>
          <w:rFonts w:ascii="Times New Roman" w:hAnsi="Times New Roman"/>
          <w:sz w:val="24"/>
          <w:szCs w:val="24"/>
        </w:rPr>
        <w:t xml:space="preserve"> году освоены на </w:t>
      </w:r>
      <w:r w:rsidR="00C672B3">
        <w:rPr>
          <w:rFonts w:ascii="Times New Roman" w:hAnsi="Times New Roman"/>
          <w:sz w:val="24"/>
          <w:szCs w:val="24"/>
        </w:rPr>
        <w:t>97,8 %/</w:t>
      </w:r>
    </w:p>
    <w:p w:rsidR="00DD6B78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8C3D20" w:rsidRDefault="00C24009" w:rsidP="00596725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Сводные данные по итогам исполнения муниципальных прог</w:t>
      </w:r>
      <w:r w:rsidR="005F2C9C">
        <w:rPr>
          <w:rFonts w:ascii="Times New Roman" w:hAnsi="Times New Roman"/>
          <w:sz w:val="24"/>
          <w:szCs w:val="24"/>
        </w:rPr>
        <w:t>рамм представлены в таблице № 8:</w:t>
      </w:r>
    </w:p>
    <w:p w:rsidR="00C246AA" w:rsidRPr="00596725" w:rsidRDefault="008C618A" w:rsidP="008C618A">
      <w:pPr>
        <w:pStyle w:val="ab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№ 8</w:t>
      </w:r>
      <w:r w:rsidR="00596725">
        <w:rPr>
          <w:rFonts w:ascii="Times New Roman" w:hAnsi="Times New Roman"/>
          <w:sz w:val="24"/>
          <w:szCs w:val="24"/>
        </w:rPr>
        <w:t xml:space="preserve"> (тыс. руб.)</w:t>
      </w:r>
    </w:p>
    <w:tbl>
      <w:tblPr>
        <w:tblW w:w="900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160"/>
        <w:gridCol w:w="900"/>
      </w:tblGrid>
      <w:tr w:rsidR="00527CCB" w:rsidRPr="00527CCB" w:rsidTr="002A2922">
        <w:trPr>
          <w:trHeight w:val="630"/>
        </w:trPr>
        <w:tc>
          <w:tcPr>
            <w:tcW w:w="4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Первонач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-но утвержденные показатели 2018 года (</w:t>
            </w:r>
            <w:proofErr w:type="spell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справочно</w:t>
            </w:r>
            <w:proofErr w:type="spell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Утверждено решением о бюджете на 2018 год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Исполнение по итогам 2018 года</w:t>
            </w:r>
          </w:p>
        </w:tc>
      </w:tr>
      <w:tr w:rsidR="00527CCB" w:rsidRPr="00527CCB" w:rsidTr="002A2922">
        <w:trPr>
          <w:trHeight w:val="675"/>
        </w:trPr>
        <w:tc>
          <w:tcPr>
            <w:tcW w:w="4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тыс. руб.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%</w:t>
            </w:r>
          </w:p>
        </w:tc>
      </w:tr>
      <w:tr w:rsidR="00527CCB" w:rsidRPr="00527CCB" w:rsidTr="002A2922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27CCB" w:rsidRPr="00527CCB" w:rsidTr="002A292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14 150,6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15 002,0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14936,0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527CCB" w:rsidRPr="00527CCB" w:rsidTr="002A2922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123,2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99,6</w:t>
            </w:r>
          </w:p>
        </w:tc>
      </w:tr>
      <w:tr w:rsidR="00527CCB" w:rsidRPr="00527CCB" w:rsidTr="002A2922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«Обеспечение доступным и комфортным жильем, объектами инженерной инфраструктуры и услугами жилищно- коммунального хозяйства Палехского городского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6 688,2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6459,2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96,6</w:t>
            </w:r>
          </w:p>
        </w:tc>
      </w:tr>
      <w:tr w:rsidR="00527CCB" w:rsidRPr="00527CCB" w:rsidTr="002A2922">
        <w:trPr>
          <w:trHeight w:val="52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87,1</w:t>
            </w:r>
          </w:p>
        </w:tc>
      </w:tr>
      <w:tr w:rsidR="00527CCB" w:rsidRPr="00527CCB" w:rsidTr="002A292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«Повышение безопасности дорожного движения в Палехском городском поселении»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619,8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7CCB" w:rsidRPr="00527CCB" w:rsidTr="002A292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Профилактика правонарушений в Палехском городском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527CCB" w:rsidRPr="00527CCB" w:rsidTr="002A2922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в Палехском городском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527CCB" w:rsidRPr="00527CCB" w:rsidTr="002A2922">
        <w:trPr>
          <w:trHeight w:val="102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Гражданская оборона, защита населения от чрезвычайных ситуаций природного и техногенного характера, противодействие терроризму и экстремизму в Палехском городском поселении»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88,1</w:t>
            </w:r>
          </w:p>
        </w:tc>
      </w:tr>
      <w:tr w:rsidR="00527CCB" w:rsidRPr="00527CCB" w:rsidTr="002A292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Муниципальная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Развитие транспортной системы Палехского городского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4 164,7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18 187,4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17709,1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97,4</w:t>
            </w:r>
          </w:p>
        </w:tc>
      </w:tr>
      <w:tr w:rsidR="00527CCB" w:rsidRPr="00527CCB" w:rsidTr="002A2922">
        <w:trPr>
          <w:trHeight w:val="510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Муниципальная </w:t>
            </w:r>
            <w:proofErr w:type="gramStart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программа  «</w:t>
            </w:r>
            <w:proofErr w:type="gramEnd"/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Благоустройство территории Палехского городского поселения»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3 990,0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97,7</w:t>
            </w:r>
          </w:p>
        </w:tc>
      </w:tr>
      <w:tr w:rsidR="00527CCB" w:rsidRPr="00527CCB" w:rsidTr="002A2922">
        <w:trPr>
          <w:trHeight w:val="76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356,9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85,8</w:t>
            </w:r>
          </w:p>
        </w:tc>
      </w:tr>
      <w:tr w:rsidR="00527CCB" w:rsidRPr="00527CCB" w:rsidTr="002A2922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28 533,6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46 737,6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45 731,1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97,8</w:t>
            </w:r>
          </w:p>
        </w:tc>
      </w:tr>
      <w:tr w:rsidR="00527CCB" w:rsidRPr="00527CCB" w:rsidTr="002A2922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1 826,2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5 177,1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3610,3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69,7</w:t>
            </w:r>
          </w:p>
        </w:tc>
      </w:tr>
      <w:tr w:rsidR="00527CCB" w:rsidRPr="00527CCB" w:rsidTr="002A2922">
        <w:trPr>
          <w:trHeight w:val="315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7CCB" w:rsidRPr="00527CCB" w:rsidRDefault="00527CCB" w:rsidP="00527C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30 359,8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51 914,7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49 341,4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7CCB" w:rsidRPr="00527CCB" w:rsidRDefault="00527CCB" w:rsidP="00527C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7CC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</w:tbl>
    <w:p w:rsidR="00F172F7" w:rsidRDefault="002C59C5" w:rsidP="00844D4A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900F2"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B900F2">
        <w:rPr>
          <w:rFonts w:ascii="Times New Roman" w:hAnsi="Times New Roman"/>
          <w:sz w:val="24"/>
          <w:szCs w:val="24"/>
        </w:rPr>
        <w:t xml:space="preserve"> </w:t>
      </w:r>
    </w:p>
    <w:p w:rsidR="000F4B8D" w:rsidRDefault="00565099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46F58">
        <w:rPr>
          <w:rFonts w:ascii="Times New Roman" w:hAnsi="Times New Roman"/>
          <w:sz w:val="24"/>
          <w:szCs w:val="24"/>
        </w:rPr>
        <w:t xml:space="preserve">  </w:t>
      </w:r>
      <w:r w:rsidR="000F4B8D">
        <w:rPr>
          <w:rFonts w:ascii="Times New Roman" w:hAnsi="Times New Roman"/>
          <w:sz w:val="24"/>
          <w:szCs w:val="24"/>
        </w:rPr>
        <w:t xml:space="preserve">   </w:t>
      </w:r>
      <w:r w:rsidR="00844D4A" w:rsidRPr="00E81A8A">
        <w:rPr>
          <w:rFonts w:ascii="Times New Roman" w:hAnsi="Times New Roman"/>
          <w:sz w:val="24"/>
          <w:szCs w:val="24"/>
        </w:rPr>
        <w:t xml:space="preserve">Согласно таблице процент исполнения </w:t>
      </w:r>
      <w:r w:rsidR="000F4B8D" w:rsidRPr="00E81A8A">
        <w:rPr>
          <w:rFonts w:ascii="Times New Roman" w:hAnsi="Times New Roman"/>
          <w:sz w:val="24"/>
          <w:szCs w:val="24"/>
        </w:rPr>
        <w:t xml:space="preserve">утвержденных бюджетных назначений </w:t>
      </w:r>
      <w:r w:rsidR="00844D4A" w:rsidRPr="00E81A8A">
        <w:rPr>
          <w:rFonts w:ascii="Times New Roman" w:hAnsi="Times New Roman"/>
          <w:sz w:val="24"/>
          <w:szCs w:val="24"/>
        </w:rPr>
        <w:t>по большинству муниципальных</w:t>
      </w:r>
      <w:r w:rsidR="00844D4A" w:rsidRPr="00DD6B78">
        <w:rPr>
          <w:rFonts w:ascii="Times New Roman" w:hAnsi="Times New Roman"/>
          <w:sz w:val="24"/>
          <w:szCs w:val="24"/>
        </w:rPr>
        <w:t xml:space="preserve"> программ</w:t>
      </w:r>
      <w:r w:rsidR="000F4B8D">
        <w:rPr>
          <w:rFonts w:ascii="Times New Roman" w:hAnsi="Times New Roman"/>
          <w:sz w:val="24"/>
          <w:szCs w:val="24"/>
        </w:rPr>
        <w:t xml:space="preserve"> составляет</w:t>
      </w:r>
      <w:r w:rsidR="00844D4A" w:rsidRPr="00DD6B78">
        <w:rPr>
          <w:rFonts w:ascii="Times New Roman" w:hAnsi="Times New Roman"/>
          <w:sz w:val="24"/>
          <w:szCs w:val="24"/>
        </w:rPr>
        <w:t xml:space="preserve"> </w:t>
      </w:r>
      <w:r w:rsidR="00E81A8A">
        <w:rPr>
          <w:rFonts w:ascii="Times New Roman" w:hAnsi="Times New Roman"/>
          <w:sz w:val="24"/>
          <w:szCs w:val="24"/>
        </w:rPr>
        <w:t xml:space="preserve">от </w:t>
      </w:r>
      <w:r w:rsidR="00011988">
        <w:rPr>
          <w:rFonts w:ascii="Times New Roman" w:hAnsi="Times New Roman"/>
          <w:sz w:val="24"/>
          <w:szCs w:val="24"/>
        </w:rPr>
        <w:t>85,8</w:t>
      </w:r>
      <w:r w:rsidR="00E81A8A">
        <w:rPr>
          <w:rFonts w:ascii="Times New Roman" w:hAnsi="Times New Roman"/>
          <w:sz w:val="24"/>
          <w:szCs w:val="24"/>
        </w:rPr>
        <w:t>% до 100%.</w:t>
      </w:r>
    </w:p>
    <w:p w:rsidR="00E81A8A" w:rsidRPr="00E81A8A" w:rsidRDefault="001D6E30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Наименьший процент выполнения по программе «Формирование современной городской среды на территории Палехского городского поселения» - 85,8%</w:t>
      </w:r>
      <w:r w:rsidR="002C5484">
        <w:rPr>
          <w:rFonts w:ascii="Times New Roman" w:hAnsi="Times New Roman"/>
          <w:sz w:val="24"/>
          <w:szCs w:val="24"/>
        </w:rPr>
        <w:t>.</w:t>
      </w:r>
    </w:p>
    <w:p w:rsidR="00F626F8" w:rsidRPr="000F4B8D" w:rsidRDefault="000F4B8D" w:rsidP="000F4B8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направления деятельности органов местного самоуправления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исполнены в сумме </w:t>
      </w:r>
      <w:r w:rsidR="001D6E30">
        <w:rPr>
          <w:rFonts w:ascii="Times New Roman" w:eastAsia="Times New Roman" w:hAnsi="Times New Roman"/>
          <w:sz w:val="24"/>
          <w:szCs w:val="28"/>
          <w:lang w:eastAsia="ru-RU"/>
        </w:rPr>
        <w:t>3610,3</w:t>
      </w:r>
      <w:r w:rsidR="00F626F8" w:rsidRPr="00F626F8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что 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1D6E30">
        <w:rPr>
          <w:rFonts w:ascii="Times New Roman" w:eastAsia="Times New Roman" w:hAnsi="Times New Roman"/>
          <w:bCs/>
          <w:sz w:val="24"/>
          <w:szCs w:val="28"/>
          <w:lang w:eastAsia="ru-RU"/>
        </w:rPr>
        <w:t>всего 69,7</w:t>
      </w:r>
      <w:r w:rsidR="00F626F8" w:rsidRPr="00F626F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F626F8" w:rsidRPr="00F626F8">
        <w:rPr>
          <w:rFonts w:ascii="Times New Roman" w:eastAsia="Times New Roman" w:hAnsi="Times New Roman"/>
          <w:sz w:val="24"/>
          <w:szCs w:val="20"/>
          <w:lang w:eastAsia="ru-RU"/>
        </w:rPr>
        <w:t>от утвержденных бюджетных назначений</w:t>
      </w:r>
      <w:r w:rsidR="00E738BC">
        <w:rPr>
          <w:rFonts w:ascii="Times New Roman" w:eastAsia="Times New Roman" w:hAnsi="Times New Roman"/>
          <w:sz w:val="24"/>
          <w:szCs w:val="20"/>
          <w:lang w:eastAsia="ru-RU"/>
        </w:rPr>
        <w:t>. Не</w:t>
      </w:r>
      <w:r w:rsidR="00291AF7">
        <w:rPr>
          <w:rFonts w:ascii="Times New Roman" w:eastAsia="Times New Roman" w:hAnsi="Times New Roman"/>
          <w:sz w:val="24"/>
          <w:szCs w:val="20"/>
          <w:lang w:eastAsia="ru-RU"/>
        </w:rPr>
        <w:t>обоснованно</w:t>
      </w:r>
      <w:r w:rsidR="00E738BC">
        <w:rPr>
          <w:rFonts w:ascii="Times New Roman" w:eastAsia="Times New Roman" w:hAnsi="Times New Roman"/>
          <w:sz w:val="24"/>
          <w:szCs w:val="20"/>
          <w:lang w:eastAsia="ru-RU"/>
        </w:rPr>
        <w:t xml:space="preserve"> увеличенный план по расходам на сумму 1330 тыс. руб</w:t>
      </w:r>
      <w:r w:rsidR="00291AF7">
        <w:rPr>
          <w:rFonts w:ascii="Times New Roman" w:eastAsia="Times New Roman" w:hAnsi="Times New Roman"/>
          <w:sz w:val="24"/>
          <w:szCs w:val="20"/>
          <w:lang w:eastAsia="ru-RU"/>
        </w:rPr>
        <w:t>. (расходы по представлению Прокуратуры Ивановской области)</w:t>
      </w:r>
      <w:r w:rsidR="00E738B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291AF7">
        <w:rPr>
          <w:rFonts w:ascii="Times New Roman" w:eastAsia="Times New Roman" w:hAnsi="Times New Roman"/>
          <w:sz w:val="24"/>
          <w:szCs w:val="20"/>
          <w:lang w:eastAsia="ru-RU"/>
        </w:rPr>
        <w:t>снизил процент выполнения.</w:t>
      </w:r>
    </w:p>
    <w:p w:rsidR="00F626F8" w:rsidRPr="006456FA" w:rsidRDefault="00F626F8" w:rsidP="000F4B8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F626F8" w:rsidRPr="008F087B" w:rsidRDefault="00F626F8" w:rsidP="000F4B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Cs w:val="24"/>
        </w:rPr>
      </w:pP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Фактическая численность выборных должностных лиц местного самоуправления, работающих на постоянной основе, муниципальных служащих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в 201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составила </w:t>
      </w:r>
      <w:r w:rsidR="002351E1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человек. Расходы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на их содержание исполнены в сумме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650,0</w:t>
      </w:r>
      <w:r w:rsidR="008F087B"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руб.</w:t>
      </w:r>
      <w:r w:rsidRPr="008F087B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FD1206" w:rsidRDefault="00350613" w:rsidP="0023685D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62200">
        <w:rPr>
          <w:rFonts w:ascii="Times New Roman" w:hAnsi="Times New Roman"/>
          <w:sz w:val="24"/>
          <w:szCs w:val="24"/>
        </w:rPr>
        <w:t xml:space="preserve">  </w:t>
      </w:r>
      <w:r w:rsidR="00606487">
        <w:rPr>
          <w:rFonts w:ascii="Times New Roman" w:hAnsi="Times New Roman"/>
          <w:sz w:val="24"/>
          <w:szCs w:val="24"/>
        </w:rPr>
        <w:t xml:space="preserve"> </w:t>
      </w:r>
    </w:p>
    <w:p w:rsidR="004C34E1" w:rsidRDefault="00F43484" w:rsidP="004C34E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9D7639" w:rsidRPr="00D265F0">
        <w:rPr>
          <w:rFonts w:ascii="Times New Roman" w:hAnsi="Times New Roman"/>
          <w:b/>
          <w:sz w:val="24"/>
          <w:szCs w:val="24"/>
        </w:rPr>
        <w:t xml:space="preserve">. </w:t>
      </w:r>
      <w:r w:rsidR="004C34E1" w:rsidRPr="00D265F0">
        <w:rPr>
          <w:rFonts w:ascii="Times New Roman" w:hAnsi="Times New Roman"/>
          <w:b/>
          <w:sz w:val="24"/>
          <w:szCs w:val="24"/>
        </w:rPr>
        <w:t>З</w:t>
      </w:r>
      <w:r w:rsidR="008F087B" w:rsidRPr="00D265F0">
        <w:rPr>
          <w:rFonts w:ascii="Times New Roman" w:hAnsi="Times New Roman"/>
          <w:b/>
          <w:sz w:val="24"/>
          <w:szCs w:val="24"/>
        </w:rPr>
        <w:t>АКЛЮЧИТЕЛЬНАЯ ЧАСТЬ.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контрольно-счетным органом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сделаны следующие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ВЫВОДЫ: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1. Документы по исполнению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предоставлены администрацией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D640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с соблюдением срока,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установленного 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пунктом</w:t>
      </w:r>
      <w:proofErr w:type="gramEnd"/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3 статьи 264.4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2. Предоставленные документы по исполнению бюджета Палехского по своему составу соответствуют требованиям пункта 3 статьи 264.1 БК РФ, пункта 11.2 </w:t>
      </w:r>
      <w:r w:rsidRPr="00D265F0">
        <w:rPr>
          <w:rFonts w:ascii="Times New Roman" w:eastAsia="Times New Roman" w:hAnsi="Times New Roman"/>
          <w:sz w:val="24"/>
          <w:szCs w:val="28"/>
          <w:lang w:eastAsia="ar-SA"/>
        </w:rPr>
        <w:t>Инструкции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При исполнении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применялась классификация доходов, расходов и источников финансирования дефицита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, утвержденная приказом Министерства финансов Российской Федерации от 01.07.2013 г. № 65н «Об утверждении Указания о порядке применения бюджетной классификации Российской Федерации», что соответствует требованиям статей 20, 21 и 23 БК РФ.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4.Отчет об исполнении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 содержит все показатели бюджета </w:t>
      </w:r>
      <w:r w:rsidR="00B25C9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bCs/>
          <w:kern w:val="32"/>
          <w:sz w:val="24"/>
          <w:szCs w:val="28"/>
          <w:lang w:eastAsia="ru-RU"/>
        </w:rPr>
        <w:t xml:space="preserve">, установленные </w:t>
      </w:r>
      <w:r w:rsidRPr="00D265F0">
        <w:rPr>
          <w:rFonts w:ascii="Times New Roman" w:hAnsi="Times New Roman"/>
          <w:sz w:val="24"/>
          <w:szCs w:val="28"/>
        </w:rPr>
        <w:t>статьей 264.6 БК РФ.</w:t>
      </w:r>
    </w:p>
    <w:p w:rsidR="00733AB9" w:rsidRPr="00D265F0" w:rsidRDefault="00733AB9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9"/>
        <w:jc w:val="both"/>
        <w:textAlignment w:val="baseline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5.Бюджет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за 201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 исполнен по доходам в сумме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48486,1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 и по расходам в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сумме 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49341</w:t>
      </w:r>
      <w:proofErr w:type="gramEnd"/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,4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с превышением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 xml:space="preserve">расходов над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доходами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(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дефицит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) в сумме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855,3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рублей. 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6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.Доходы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291AF7">
        <w:rPr>
          <w:rFonts w:ascii="Times New Roman" w:eastAsia="Times New Roman" w:hAnsi="Times New Roman"/>
          <w:sz w:val="24"/>
          <w:szCs w:val="28"/>
          <w:lang w:eastAsia="ru-RU"/>
        </w:rPr>
        <w:t>100,4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</w:t>
      </w:r>
      <w:r w:rsidR="00F65017">
        <w:rPr>
          <w:rFonts w:ascii="Times New Roman" w:eastAsia="Times New Roman" w:hAnsi="Times New Roman"/>
          <w:sz w:val="24"/>
          <w:szCs w:val="28"/>
          <w:lang w:eastAsia="ru-RU"/>
        </w:rPr>
        <w:t>выше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утвержденных бюджетных назначений доходов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 xml:space="preserve">186,1 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>тыс. рублей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9B65DD">
        <w:rPr>
          <w:rFonts w:ascii="Times New Roman" w:eastAsia="Times New Roman" w:hAnsi="Times New Roman"/>
          <w:sz w:val="24"/>
          <w:szCs w:val="20"/>
          <w:lang w:eastAsia="ru-RU"/>
        </w:rPr>
        <w:t>48300,0</w:t>
      </w:r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</w:t>
      </w:r>
      <w:proofErr w:type="spellStart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руб</w:t>
      </w:r>
      <w:proofErr w:type="spellEnd"/>
      <w:r w:rsidR="00153E7D">
        <w:rPr>
          <w:rFonts w:ascii="Times New Roman" w:eastAsia="Times New Roman" w:hAnsi="Times New Roman"/>
          <w:sz w:val="24"/>
          <w:szCs w:val="20"/>
          <w:lang w:eastAsia="ru-RU"/>
        </w:rPr>
        <w:t>)</w:t>
      </w:r>
      <w:r w:rsidR="00F65017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733AB9" w:rsidRPr="00D265F0" w:rsidRDefault="00F65017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Ст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>руктур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доходов бюджета </w:t>
      </w:r>
      <w:r w:rsidR="00B25C90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: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доля доходов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«Налоговые и неналоговые доходы» составила </w:t>
      </w:r>
      <w:r w:rsidR="009B65DD">
        <w:rPr>
          <w:rFonts w:ascii="Times New Roman" w:eastAsia="Times New Roman" w:hAnsi="Times New Roman"/>
          <w:bCs/>
          <w:sz w:val="24"/>
          <w:szCs w:val="28"/>
          <w:lang w:eastAsia="ru-RU"/>
        </w:rPr>
        <w:t>52,6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%, по группе 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доходов 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«Безвозмездные поступления» – </w:t>
      </w:r>
      <w:r w:rsidR="00CA2F9A">
        <w:rPr>
          <w:rFonts w:ascii="Times New Roman" w:eastAsia="Times New Roman" w:hAnsi="Times New Roman"/>
          <w:bCs/>
          <w:sz w:val="24"/>
          <w:szCs w:val="28"/>
          <w:lang w:eastAsia="ru-RU"/>
        </w:rPr>
        <w:t>4</w:t>
      </w:r>
      <w:r w:rsidR="009B65DD">
        <w:rPr>
          <w:rFonts w:ascii="Times New Roman" w:eastAsia="Times New Roman" w:hAnsi="Times New Roman"/>
          <w:bCs/>
          <w:sz w:val="24"/>
          <w:szCs w:val="28"/>
          <w:lang w:eastAsia="ru-RU"/>
        </w:rPr>
        <w:t>7,4%.</w:t>
      </w:r>
    </w:p>
    <w:p w:rsidR="00733AB9" w:rsidRPr="00D265F0" w:rsidRDefault="00D265F0" w:rsidP="00733AB9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51" w:firstLine="708"/>
        <w:jc w:val="both"/>
        <w:textAlignment w:val="baseline"/>
        <w:rPr>
          <w:rFonts w:ascii="Times New Roman" w:eastAsia="Times New Roman" w:hAnsi="Times New Roman"/>
          <w:sz w:val="24"/>
          <w:szCs w:val="20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Палехского 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>городского 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на 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>5</w:t>
      </w:r>
      <w:r w:rsidR="009E4FC9" w:rsidRPr="00D265F0">
        <w:rPr>
          <w:rFonts w:ascii="Times New Roman" w:eastAsia="Times New Roman" w:hAnsi="Times New Roman"/>
          <w:sz w:val="24"/>
          <w:szCs w:val="28"/>
          <w:lang w:eastAsia="ru-RU"/>
        </w:rPr>
        <w:t>,</w:t>
      </w:r>
      <w:r w:rsidR="00CA2F9A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%, что ниже утвержденных бюджетных назначений расходов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городского </w:t>
      </w:r>
      <w:proofErr w:type="gramStart"/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поселения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на</w:t>
      </w:r>
      <w:proofErr w:type="gramEnd"/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B65DD">
        <w:rPr>
          <w:rFonts w:ascii="Times New Roman" w:eastAsia="Times New Roman" w:hAnsi="Times New Roman"/>
          <w:sz w:val="24"/>
          <w:szCs w:val="28"/>
          <w:lang w:eastAsia="ru-RU"/>
        </w:rPr>
        <w:t>2573,1</w:t>
      </w:r>
      <w:r w:rsidR="00733AB9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9B65DD">
        <w:rPr>
          <w:rFonts w:ascii="Times New Roman" w:eastAsia="Times New Roman" w:hAnsi="Times New Roman"/>
          <w:sz w:val="24"/>
          <w:szCs w:val="20"/>
          <w:lang w:eastAsia="ru-RU"/>
        </w:rPr>
        <w:t>51914,6</w:t>
      </w:r>
      <w:r w:rsidR="00733AB9" w:rsidRPr="00D265F0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рублей).</w:t>
      </w:r>
      <w:r w:rsidR="00733AB9" w:rsidRPr="00D265F0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</w:p>
    <w:p w:rsidR="00733AB9" w:rsidRPr="005511FC" w:rsidRDefault="00153E7D" w:rsidP="00733A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С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труктур</w:t>
      </w:r>
      <w:r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а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бюджета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тоже не изменилась: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наибольший удельный вес составля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ют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раздел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ы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расходов «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Культура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» - </w:t>
      </w:r>
      <w:r w:rsid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34,2</w:t>
      </w:r>
      <w:r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«Национальная экономика» - </w:t>
      </w:r>
      <w:r w:rsid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37,2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%, «ЖКХ» - </w:t>
      </w:r>
      <w:r w:rsid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20,5</w:t>
      </w:r>
      <w:r w:rsidR="009A6E96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%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5511FC" w:rsidRDefault="009A6E96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на реализацию муниципальных программ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5511FC">
        <w:rPr>
          <w:rFonts w:ascii="Times New Roman" w:eastAsia="Times New Roman" w:hAnsi="Times New Roman"/>
          <w:sz w:val="24"/>
          <w:szCs w:val="28"/>
          <w:lang w:eastAsia="ru-RU"/>
        </w:rPr>
        <w:t>45 731,1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тыс. рублей,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что составило </w:t>
      </w:r>
      <w:r w:rsid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97,8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 w:rsidRPr="005511FC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на реализацию муниципальных программ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r w:rsidR="005511FC">
        <w:rPr>
          <w:rFonts w:ascii="Times New Roman" w:eastAsia="Times New Roman" w:hAnsi="Times New Roman"/>
          <w:sz w:val="24"/>
          <w:szCs w:val="20"/>
          <w:lang w:eastAsia="ru-RU"/>
        </w:rPr>
        <w:t>47737,6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тыс. рублей)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5511FC" w:rsidRDefault="009A6E96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.Расходы бюджета </w:t>
      </w:r>
      <w:r w:rsidR="00B25C9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на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в муниципальные программы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 исполнены в сумме </w:t>
      </w:r>
      <w:r w:rsidR="00092139">
        <w:rPr>
          <w:rFonts w:ascii="Times New Roman" w:eastAsia="Times New Roman" w:hAnsi="Times New Roman"/>
          <w:sz w:val="24"/>
          <w:szCs w:val="28"/>
          <w:lang w:eastAsia="ru-RU"/>
        </w:rPr>
        <w:t xml:space="preserve">3610,3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тыс. рублей, что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составило </w:t>
      </w:r>
      <w:r w:rsidR="00092139">
        <w:rPr>
          <w:rFonts w:ascii="Times New Roman" w:eastAsia="Times New Roman" w:hAnsi="Times New Roman"/>
          <w:bCs/>
          <w:sz w:val="24"/>
          <w:szCs w:val="28"/>
          <w:lang w:eastAsia="ru-RU"/>
        </w:rPr>
        <w:t>69,7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% 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от утвержденных бюджетных назначений расходов бюджета </w:t>
      </w:r>
      <w:r w:rsidR="00B25C90" w:rsidRPr="005511FC">
        <w:rPr>
          <w:rFonts w:ascii="Times New Roman" w:eastAsia="Times New Roman" w:hAnsi="Times New Roman"/>
          <w:sz w:val="24"/>
          <w:szCs w:val="20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на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непрограммные направления деятельности органов местного самоуправления </w:t>
      </w:r>
      <w:r w:rsidR="00B25C9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Палехского городского поселения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не включенные </w:t>
      </w:r>
      <w:r w:rsidR="00D265F0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в 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>муниципальные программы (</w:t>
      </w:r>
      <w:r w:rsidR="00092139">
        <w:rPr>
          <w:rFonts w:ascii="Times New Roman" w:eastAsia="Times New Roman" w:hAnsi="Times New Roman"/>
          <w:bCs/>
          <w:sz w:val="24"/>
          <w:szCs w:val="28"/>
          <w:lang w:eastAsia="ru-RU"/>
        </w:rPr>
        <w:t>5177,1</w:t>
      </w:r>
      <w:r w:rsidR="00733AB9" w:rsidRPr="005511F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тыс. рублей)</w:t>
      </w:r>
      <w:r w:rsidR="00733AB9"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 w:rsidRPr="005511FC">
        <w:rPr>
          <w:rFonts w:ascii="Times New Roman" w:eastAsia="Times New Roman" w:hAnsi="Times New Roman"/>
          <w:sz w:val="24"/>
          <w:szCs w:val="28"/>
          <w:lang w:eastAsia="ru-RU"/>
        </w:rPr>
        <w:t>0</w:t>
      </w:r>
      <w:r w:rsidRPr="005511FC">
        <w:rPr>
          <w:rFonts w:ascii="Times New Roman" w:eastAsia="Times New Roman" w:hAnsi="Times New Roman"/>
          <w:sz w:val="24"/>
          <w:szCs w:val="28"/>
          <w:lang w:eastAsia="ru-RU"/>
        </w:rPr>
        <w:t xml:space="preserve">.Муниципальные гарантии </w:t>
      </w:r>
      <w:r w:rsidR="00D265F0" w:rsidRPr="005511FC">
        <w:rPr>
          <w:rFonts w:ascii="Times New Roman" w:eastAsia="Times New Roman" w:hAnsi="Times New Roman"/>
          <w:sz w:val="24"/>
          <w:szCs w:val="28"/>
          <w:lang w:eastAsia="ru-RU"/>
        </w:rPr>
        <w:t>Палехским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городским </w:t>
      </w:r>
      <w:proofErr w:type="gramStart"/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поселением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в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 201</w:t>
      </w:r>
      <w:r w:rsidR="00BF1A22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 не исполнялись.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Муниципальные заимствования </w:t>
      </w:r>
      <w:r w:rsidR="00D265F0"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Палехским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 xml:space="preserve">городским поселением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в 201</w:t>
      </w:r>
      <w:r w:rsidR="00BF1A22">
        <w:rPr>
          <w:rFonts w:ascii="Times New Roman" w:eastAsia="Times New Roman" w:hAnsi="Times New Roman"/>
          <w:sz w:val="24"/>
          <w:szCs w:val="28"/>
          <w:lang w:eastAsia="ru-RU"/>
        </w:rPr>
        <w:t>8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году не предоставлялись и не погашались.  </w:t>
      </w:r>
    </w:p>
    <w:p w:rsidR="00733AB9" w:rsidRPr="00D265F0" w:rsidRDefault="00733AB9" w:rsidP="00733AB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1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2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. Муниципальный долг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по </w:t>
      </w:r>
      <w:proofErr w:type="gramStart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состоянию  на</w:t>
      </w:r>
      <w:proofErr w:type="gramEnd"/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01.01.201</w:t>
      </w:r>
      <w:r w:rsidR="00BF1A22">
        <w:rPr>
          <w:rFonts w:ascii="Times New Roman" w:eastAsia="Times New Roman" w:hAnsi="Times New Roman"/>
          <w:sz w:val="24"/>
          <w:szCs w:val="28"/>
          <w:lang w:eastAsia="ru-RU"/>
        </w:rPr>
        <w:t>9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 отсутствовал.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b/>
          <w:sz w:val="8"/>
          <w:szCs w:val="10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9A6E96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Times New Roman" w:hAnsi="Times New Roman"/>
          <w:b/>
          <w:sz w:val="24"/>
          <w:szCs w:val="28"/>
          <w:lang w:eastAsia="ru-RU"/>
        </w:rPr>
        <w:t>ПРЕДЛАГАЕТ:</w:t>
      </w: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- направить 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 для утверждения в Совет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>.</w:t>
      </w:r>
    </w:p>
    <w:p w:rsidR="00733AB9" w:rsidRPr="00D265F0" w:rsidRDefault="00733AB9" w:rsidP="00733AB9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ru-RU"/>
        </w:rPr>
      </w:pPr>
    </w:p>
    <w:p w:rsidR="00733AB9" w:rsidRPr="00D265F0" w:rsidRDefault="00733AB9" w:rsidP="00733AB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По результатам проведения экспертно-аналитического мероприятия контрольно-счетный орган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 xml:space="preserve">Палехского </w:t>
      </w:r>
      <w:r w:rsidR="00A10231">
        <w:rPr>
          <w:rFonts w:ascii="Times New Roman" w:eastAsia="Times New Roman" w:hAnsi="Times New Roman"/>
          <w:sz w:val="24"/>
          <w:szCs w:val="28"/>
          <w:lang w:eastAsia="ru-RU"/>
        </w:rPr>
        <w:t>муниципального района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считает возможным рекомендовать депутатам Совета </w:t>
      </w:r>
      <w:r w:rsidR="00B25C90">
        <w:rPr>
          <w:rFonts w:ascii="Times New Roman" w:eastAsia="Arial Unicode MS" w:hAnsi="Times New Roman" w:cs="Calibri"/>
          <w:kern w:val="1"/>
          <w:sz w:val="24"/>
          <w:szCs w:val="28"/>
        </w:rPr>
        <w:t>Палехского городского поселения</w:t>
      </w:r>
      <w:r w:rsidRPr="00D265F0">
        <w:rPr>
          <w:rFonts w:ascii="Times New Roman" w:eastAsia="Arial Unicode MS" w:hAnsi="Times New Roman" w:cs="Calibri"/>
          <w:kern w:val="1"/>
          <w:sz w:val="24"/>
          <w:szCs w:val="28"/>
        </w:rPr>
        <w:t xml:space="preserve"> утвердить 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отчет об исполнении бюджета </w:t>
      </w:r>
      <w:r w:rsidR="00B25C90">
        <w:rPr>
          <w:rFonts w:ascii="Times New Roman" w:eastAsia="Times New Roman" w:hAnsi="Times New Roman"/>
          <w:sz w:val="24"/>
          <w:szCs w:val="28"/>
          <w:lang w:eastAsia="ru-RU"/>
        </w:rPr>
        <w:t>Палехского городского поселения</w:t>
      </w:r>
      <w:r w:rsidRPr="00D265F0">
        <w:rPr>
          <w:rFonts w:ascii="Times New Roman" w:eastAsia="Times New Roman" w:hAnsi="Times New Roman"/>
          <w:sz w:val="24"/>
          <w:szCs w:val="28"/>
          <w:lang w:eastAsia="ru-RU"/>
        </w:rPr>
        <w:t xml:space="preserve"> в предложенной редакции.</w:t>
      </w:r>
    </w:p>
    <w:p w:rsidR="00733AB9" w:rsidRPr="00D265F0" w:rsidRDefault="00733AB9" w:rsidP="009465E4">
      <w:pPr>
        <w:pStyle w:val="ConsPlusNormal"/>
        <w:spacing w:line="276" w:lineRule="auto"/>
        <w:jc w:val="both"/>
        <w:rPr>
          <w:rFonts w:ascii="Times New Roman" w:hAnsi="Times New Roman"/>
          <w:sz w:val="22"/>
          <w:szCs w:val="24"/>
        </w:rPr>
      </w:pPr>
    </w:p>
    <w:p w:rsidR="00753263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753263">
        <w:rPr>
          <w:rFonts w:ascii="Times New Roman" w:hAnsi="Times New Roman" w:cs="Times New Roman"/>
          <w:sz w:val="24"/>
          <w:szCs w:val="24"/>
        </w:rPr>
        <w:t xml:space="preserve"> Контрольно-счетного органа </w:t>
      </w:r>
    </w:p>
    <w:p w:rsidR="005F2C9C" w:rsidRDefault="00B25C90" w:rsidP="0075326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Палехского</w:t>
      </w:r>
      <w:r w:rsidR="00A10231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5F2C9C">
        <w:rPr>
          <w:rFonts w:ascii="Times New Roman" w:hAnsi="Times New Roman" w:cs="Times New Roman"/>
          <w:sz w:val="24"/>
          <w:szCs w:val="24"/>
        </w:rPr>
        <w:t xml:space="preserve">:   </w:t>
      </w:r>
      <w:proofErr w:type="gramEnd"/>
      <w:r w:rsidR="0075326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F2C9C">
        <w:rPr>
          <w:rFonts w:ascii="Times New Roman" w:hAnsi="Times New Roman" w:cs="Times New Roman"/>
          <w:sz w:val="24"/>
          <w:szCs w:val="24"/>
        </w:rPr>
        <w:t>____________</w:t>
      </w:r>
      <w:proofErr w:type="spellStart"/>
      <w:r w:rsidR="0042649C">
        <w:rPr>
          <w:rFonts w:ascii="Times New Roman" w:hAnsi="Times New Roman" w:cs="Times New Roman"/>
          <w:sz w:val="24"/>
          <w:szCs w:val="24"/>
        </w:rPr>
        <w:t>Н.Н.Берёзкина</w:t>
      </w:r>
      <w:proofErr w:type="spellEnd"/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F2C9C" w:rsidRDefault="005F2C9C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3263" w:rsidRDefault="00C20B20" w:rsidP="005F2C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53263">
        <w:rPr>
          <w:rFonts w:ascii="Times New Roman" w:hAnsi="Times New Roman" w:cs="Times New Roman"/>
          <w:sz w:val="24"/>
          <w:szCs w:val="24"/>
        </w:rPr>
        <w:t xml:space="preserve">нспектор КСО </w:t>
      </w:r>
    </w:p>
    <w:p w:rsidR="0014092F" w:rsidRPr="0014092F" w:rsidRDefault="00B25C90" w:rsidP="00B4476A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Палехского </w:t>
      </w:r>
      <w:r w:rsidR="00A1023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A10231">
        <w:rPr>
          <w:rFonts w:ascii="Times New Roman" w:hAnsi="Times New Roman" w:cs="Times New Roman"/>
          <w:sz w:val="24"/>
          <w:szCs w:val="24"/>
        </w:rPr>
        <w:t>района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F2C9C">
        <w:rPr>
          <w:rFonts w:ascii="Times New Roman" w:hAnsi="Times New Roman" w:cs="Times New Roman"/>
          <w:sz w:val="24"/>
          <w:szCs w:val="24"/>
        </w:rPr>
        <w:t xml:space="preserve">  </w:t>
      </w:r>
      <w:r w:rsidR="00736FC6">
        <w:rPr>
          <w:rFonts w:ascii="Times New Roman" w:hAnsi="Times New Roman" w:cs="Times New Roman"/>
          <w:sz w:val="24"/>
          <w:szCs w:val="24"/>
        </w:rPr>
        <w:t xml:space="preserve">  </w:t>
      </w:r>
      <w:r w:rsidR="000D761B">
        <w:rPr>
          <w:rFonts w:ascii="Times New Roman" w:hAnsi="Times New Roman" w:cs="Times New Roman"/>
          <w:sz w:val="24"/>
          <w:szCs w:val="24"/>
        </w:rPr>
        <w:t xml:space="preserve"> </w:t>
      </w:r>
      <w:r w:rsidR="005F2C9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53263">
        <w:rPr>
          <w:rFonts w:ascii="Times New Roman" w:hAnsi="Times New Roman" w:cs="Times New Roman"/>
          <w:sz w:val="24"/>
          <w:szCs w:val="24"/>
        </w:rPr>
        <w:t xml:space="preserve">      </w:t>
      </w:r>
      <w:r w:rsidR="005F2C9C">
        <w:rPr>
          <w:rFonts w:ascii="Times New Roman" w:hAnsi="Times New Roman" w:cs="Times New Roman"/>
          <w:sz w:val="24"/>
          <w:szCs w:val="24"/>
        </w:rPr>
        <w:t>______________</w:t>
      </w:r>
      <w:r w:rsidR="0042649C">
        <w:rPr>
          <w:rFonts w:ascii="Times New Roman" w:hAnsi="Times New Roman" w:cs="Times New Roman"/>
          <w:sz w:val="24"/>
          <w:szCs w:val="24"/>
        </w:rPr>
        <w:t>Т.В</w:t>
      </w:r>
      <w:r w:rsidR="005F2C9C">
        <w:rPr>
          <w:rFonts w:ascii="Times New Roman" w:hAnsi="Times New Roman" w:cs="Times New Roman"/>
          <w:sz w:val="24"/>
          <w:szCs w:val="24"/>
        </w:rPr>
        <w:t xml:space="preserve">. </w:t>
      </w:r>
      <w:r w:rsidR="0042649C">
        <w:rPr>
          <w:rFonts w:ascii="Times New Roman" w:hAnsi="Times New Roman" w:cs="Times New Roman"/>
          <w:sz w:val="24"/>
          <w:szCs w:val="24"/>
        </w:rPr>
        <w:t>Скалозуб</w:t>
      </w:r>
    </w:p>
    <w:sectPr w:rsidR="0014092F" w:rsidRPr="0014092F" w:rsidSect="003F6839">
      <w:headerReference w:type="default" r:id="rId9"/>
      <w:pgSz w:w="11906" w:h="16838"/>
      <w:pgMar w:top="1134" w:right="1276" w:bottom="1134" w:left="1559" w:header="0" w:footer="11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3F2" w:rsidRDefault="005F33F2" w:rsidP="00F20BF3">
      <w:pPr>
        <w:spacing w:after="0" w:line="240" w:lineRule="auto"/>
      </w:pPr>
      <w:r>
        <w:separator/>
      </w:r>
    </w:p>
  </w:endnote>
  <w:endnote w:type="continuationSeparator" w:id="0">
    <w:p w:rsidR="005F33F2" w:rsidRDefault="005F33F2" w:rsidP="00F20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3F2" w:rsidRDefault="005F33F2" w:rsidP="00F20BF3">
      <w:pPr>
        <w:spacing w:after="0" w:line="240" w:lineRule="auto"/>
      </w:pPr>
      <w:r>
        <w:separator/>
      </w:r>
    </w:p>
  </w:footnote>
  <w:footnote w:type="continuationSeparator" w:id="0">
    <w:p w:rsidR="005F33F2" w:rsidRDefault="005F33F2" w:rsidP="00F20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1108672"/>
      <w:docPartObj>
        <w:docPartGallery w:val="Page Numbers (Top of Page)"/>
        <w:docPartUnique/>
      </w:docPartObj>
    </w:sdtPr>
    <w:sdtContent>
      <w:p w:rsidR="005511FC" w:rsidRDefault="005511FC">
        <w:pPr>
          <w:pStyle w:val="a3"/>
          <w:jc w:val="right"/>
        </w:pPr>
      </w:p>
      <w:p w:rsidR="005511FC" w:rsidRDefault="005511FC" w:rsidP="003F683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DE0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27A2ED9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975025F"/>
    <w:multiLevelType w:val="hybridMultilevel"/>
    <w:tmpl w:val="70529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38128C"/>
    <w:multiLevelType w:val="hybridMultilevel"/>
    <w:tmpl w:val="327E9CB2"/>
    <w:lvl w:ilvl="0" w:tplc="01649D5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851E2E"/>
    <w:multiLevelType w:val="hybridMultilevel"/>
    <w:tmpl w:val="9086CD02"/>
    <w:lvl w:ilvl="0" w:tplc="1A242F0E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>
    <w:nsid w:val="1F566061"/>
    <w:multiLevelType w:val="multilevel"/>
    <w:tmpl w:val="C40465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2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11" w:hanging="1440"/>
      </w:pPr>
      <w:rPr>
        <w:rFonts w:hint="default"/>
      </w:rPr>
    </w:lvl>
  </w:abstractNum>
  <w:abstractNum w:abstractNumId="5">
    <w:nsid w:val="1F971A0E"/>
    <w:multiLevelType w:val="hybridMultilevel"/>
    <w:tmpl w:val="522829FC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1FAB0F43"/>
    <w:multiLevelType w:val="hybridMultilevel"/>
    <w:tmpl w:val="F5BAAA3E"/>
    <w:lvl w:ilvl="0" w:tplc="76CCF380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251396E"/>
    <w:multiLevelType w:val="hybridMultilevel"/>
    <w:tmpl w:val="C686A7A6"/>
    <w:lvl w:ilvl="0" w:tplc="B4FA63D4">
      <w:numFmt w:val="bullet"/>
      <w:lvlText w:val="-"/>
      <w:lvlJc w:val="left"/>
      <w:pPr>
        <w:ind w:left="99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8">
    <w:nsid w:val="29957BC7"/>
    <w:multiLevelType w:val="hybridMultilevel"/>
    <w:tmpl w:val="0BA62E32"/>
    <w:lvl w:ilvl="0" w:tplc="278A5E5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D153902"/>
    <w:multiLevelType w:val="hybridMultilevel"/>
    <w:tmpl w:val="8132E7C4"/>
    <w:lvl w:ilvl="0" w:tplc="8190F892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0">
    <w:nsid w:val="335D4422"/>
    <w:multiLevelType w:val="hybridMultilevel"/>
    <w:tmpl w:val="B9883762"/>
    <w:lvl w:ilvl="0" w:tplc="C576D0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8A55EED"/>
    <w:multiLevelType w:val="hybridMultilevel"/>
    <w:tmpl w:val="774AC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9182B"/>
    <w:multiLevelType w:val="hybridMultilevel"/>
    <w:tmpl w:val="E27AF2BC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3">
    <w:nsid w:val="43CC20FA"/>
    <w:multiLevelType w:val="hybridMultilevel"/>
    <w:tmpl w:val="440621C6"/>
    <w:lvl w:ilvl="0" w:tplc="9C5E55C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E42597"/>
    <w:multiLevelType w:val="hybridMultilevel"/>
    <w:tmpl w:val="5FE443DC"/>
    <w:lvl w:ilvl="0" w:tplc="6592FA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5D12131"/>
    <w:multiLevelType w:val="hybridMultilevel"/>
    <w:tmpl w:val="69BE3206"/>
    <w:lvl w:ilvl="0" w:tplc="5E2E65C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A6D0E69"/>
    <w:multiLevelType w:val="hybridMultilevel"/>
    <w:tmpl w:val="67C68CBE"/>
    <w:lvl w:ilvl="0" w:tplc="A1B06E86">
      <w:start w:val="5"/>
      <w:numFmt w:val="decimal"/>
      <w:lvlText w:val="%1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>
    <w:nsid w:val="4AA323A3"/>
    <w:multiLevelType w:val="hybridMultilevel"/>
    <w:tmpl w:val="A2147876"/>
    <w:lvl w:ilvl="0" w:tplc="B4FA63D4">
      <w:numFmt w:val="bullet"/>
      <w:lvlText w:val="-"/>
      <w:lvlJc w:val="left"/>
      <w:pPr>
        <w:ind w:left="13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61F23DAC"/>
    <w:multiLevelType w:val="hybridMultilevel"/>
    <w:tmpl w:val="58CE2C3A"/>
    <w:lvl w:ilvl="0" w:tplc="544A13F8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9">
    <w:nsid w:val="63696E6E"/>
    <w:multiLevelType w:val="hybridMultilevel"/>
    <w:tmpl w:val="2D58F9E0"/>
    <w:lvl w:ilvl="0" w:tplc="1CCC2F4E">
      <w:start w:val="5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6E5D376B"/>
    <w:multiLevelType w:val="hybridMultilevel"/>
    <w:tmpl w:val="1040DD44"/>
    <w:lvl w:ilvl="0" w:tplc="B4FA63D4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1">
    <w:nsid w:val="74E30553"/>
    <w:multiLevelType w:val="hybridMultilevel"/>
    <w:tmpl w:val="0052C51A"/>
    <w:lvl w:ilvl="0" w:tplc="041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22">
    <w:nsid w:val="78C32423"/>
    <w:multiLevelType w:val="hybridMultilevel"/>
    <w:tmpl w:val="0C382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7D7A26"/>
    <w:multiLevelType w:val="hybridMultilevel"/>
    <w:tmpl w:val="AE82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3"/>
  </w:num>
  <w:num w:numId="5">
    <w:abstractNumId w:val="1"/>
  </w:num>
  <w:num w:numId="6">
    <w:abstractNumId w:val="22"/>
  </w:num>
  <w:num w:numId="7">
    <w:abstractNumId w:val="14"/>
  </w:num>
  <w:num w:numId="8">
    <w:abstractNumId w:val="10"/>
  </w:num>
  <w:num w:numId="9">
    <w:abstractNumId w:val="15"/>
  </w:num>
  <w:num w:numId="10">
    <w:abstractNumId w:val="6"/>
  </w:num>
  <w:num w:numId="11">
    <w:abstractNumId w:val="21"/>
  </w:num>
  <w:num w:numId="12">
    <w:abstractNumId w:val="18"/>
  </w:num>
  <w:num w:numId="13">
    <w:abstractNumId w:val="12"/>
  </w:num>
  <w:num w:numId="14">
    <w:abstractNumId w:val="5"/>
  </w:num>
  <w:num w:numId="15">
    <w:abstractNumId w:val="7"/>
  </w:num>
  <w:num w:numId="16">
    <w:abstractNumId w:val="20"/>
  </w:num>
  <w:num w:numId="17">
    <w:abstractNumId w:val="17"/>
  </w:num>
  <w:num w:numId="18">
    <w:abstractNumId w:val="2"/>
  </w:num>
  <w:num w:numId="19">
    <w:abstractNumId w:val="19"/>
  </w:num>
  <w:num w:numId="20">
    <w:abstractNumId w:val="16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220F"/>
    <w:rsid w:val="000013CE"/>
    <w:rsid w:val="00002F56"/>
    <w:rsid w:val="00003851"/>
    <w:rsid w:val="0000471B"/>
    <w:rsid w:val="00004B3B"/>
    <w:rsid w:val="00005AFC"/>
    <w:rsid w:val="0000748D"/>
    <w:rsid w:val="000076BF"/>
    <w:rsid w:val="0000779B"/>
    <w:rsid w:val="00011988"/>
    <w:rsid w:val="00011FCE"/>
    <w:rsid w:val="000120C8"/>
    <w:rsid w:val="00012AFC"/>
    <w:rsid w:val="00012D13"/>
    <w:rsid w:val="00015B28"/>
    <w:rsid w:val="000210D3"/>
    <w:rsid w:val="00024945"/>
    <w:rsid w:val="0002750E"/>
    <w:rsid w:val="00032EE9"/>
    <w:rsid w:val="000359F2"/>
    <w:rsid w:val="00036048"/>
    <w:rsid w:val="0004015C"/>
    <w:rsid w:val="00046A9A"/>
    <w:rsid w:val="00046CE2"/>
    <w:rsid w:val="0005433B"/>
    <w:rsid w:val="000554CC"/>
    <w:rsid w:val="00056B53"/>
    <w:rsid w:val="000572CA"/>
    <w:rsid w:val="000631E1"/>
    <w:rsid w:val="00067D68"/>
    <w:rsid w:val="0007174F"/>
    <w:rsid w:val="000739D6"/>
    <w:rsid w:val="000746BE"/>
    <w:rsid w:val="00077244"/>
    <w:rsid w:val="000778D1"/>
    <w:rsid w:val="00085FCC"/>
    <w:rsid w:val="00086B4C"/>
    <w:rsid w:val="00090B6E"/>
    <w:rsid w:val="00092139"/>
    <w:rsid w:val="0009536E"/>
    <w:rsid w:val="0009686E"/>
    <w:rsid w:val="00096C23"/>
    <w:rsid w:val="000A06EE"/>
    <w:rsid w:val="000A2102"/>
    <w:rsid w:val="000A29D6"/>
    <w:rsid w:val="000A2A44"/>
    <w:rsid w:val="000A497B"/>
    <w:rsid w:val="000B35C7"/>
    <w:rsid w:val="000B520B"/>
    <w:rsid w:val="000B75AD"/>
    <w:rsid w:val="000C0FEF"/>
    <w:rsid w:val="000C1F32"/>
    <w:rsid w:val="000C5384"/>
    <w:rsid w:val="000C67D1"/>
    <w:rsid w:val="000C70B6"/>
    <w:rsid w:val="000D6B0D"/>
    <w:rsid w:val="000D761B"/>
    <w:rsid w:val="000E0B3F"/>
    <w:rsid w:val="000E6816"/>
    <w:rsid w:val="000E7E27"/>
    <w:rsid w:val="000F4B8D"/>
    <w:rsid w:val="000F5575"/>
    <w:rsid w:val="00104735"/>
    <w:rsid w:val="0010747C"/>
    <w:rsid w:val="00111A9B"/>
    <w:rsid w:val="00113523"/>
    <w:rsid w:val="00115801"/>
    <w:rsid w:val="0012015D"/>
    <w:rsid w:val="0012022F"/>
    <w:rsid w:val="0012663F"/>
    <w:rsid w:val="00127155"/>
    <w:rsid w:val="00130CEC"/>
    <w:rsid w:val="001353A0"/>
    <w:rsid w:val="00135712"/>
    <w:rsid w:val="0013654A"/>
    <w:rsid w:val="0014092F"/>
    <w:rsid w:val="00140C8A"/>
    <w:rsid w:val="00144EAA"/>
    <w:rsid w:val="001512B7"/>
    <w:rsid w:val="00153E7D"/>
    <w:rsid w:val="00154710"/>
    <w:rsid w:val="0015474E"/>
    <w:rsid w:val="00160833"/>
    <w:rsid w:val="001639D5"/>
    <w:rsid w:val="0016560F"/>
    <w:rsid w:val="0016735C"/>
    <w:rsid w:val="00167885"/>
    <w:rsid w:val="00170B0D"/>
    <w:rsid w:val="00171A69"/>
    <w:rsid w:val="00171C89"/>
    <w:rsid w:val="00171D6E"/>
    <w:rsid w:val="00172CCF"/>
    <w:rsid w:val="0017789F"/>
    <w:rsid w:val="00177C50"/>
    <w:rsid w:val="001813B6"/>
    <w:rsid w:val="00181765"/>
    <w:rsid w:val="00183587"/>
    <w:rsid w:val="00184F2F"/>
    <w:rsid w:val="00186B87"/>
    <w:rsid w:val="0019440B"/>
    <w:rsid w:val="00197CC3"/>
    <w:rsid w:val="001A4B7B"/>
    <w:rsid w:val="001A5B8B"/>
    <w:rsid w:val="001A7289"/>
    <w:rsid w:val="001B29F2"/>
    <w:rsid w:val="001C161A"/>
    <w:rsid w:val="001C25FE"/>
    <w:rsid w:val="001C395D"/>
    <w:rsid w:val="001C5822"/>
    <w:rsid w:val="001C7149"/>
    <w:rsid w:val="001C7731"/>
    <w:rsid w:val="001C7ECE"/>
    <w:rsid w:val="001D347D"/>
    <w:rsid w:val="001D3E30"/>
    <w:rsid w:val="001D4F0D"/>
    <w:rsid w:val="001D6E30"/>
    <w:rsid w:val="001E2729"/>
    <w:rsid w:val="001E2E6D"/>
    <w:rsid w:val="001E3F38"/>
    <w:rsid w:val="001E62A0"/>
    <w:rsid w:val="001F2AC4"/>
    <w:rsid w:val="001F5973"/>
    <w:rsid w:val="001F5CCD"/>
    <w:rsid w:val="001F6BB0"/>
    <w:rsid w:val="00202324"/>
    <w:rsid w:val="0020391B"/>
    <w:rsid w:val="00206D72"/>
    <w:rsid w:val="002071AB"/>
    <w:rsid w:val="00210402"/>
    <w:rsid w:val="002119D9"/>
    <w:rsid w:val="002300BF"/>
    <w:rsid w:val="002351E1"/>
    <w:rsid w:val="0023685D"/>
    <w:rsid w:val="002406C4"/>
    <w:rsid w:val="00242C3C"/>
    <w:rsid w:val="00247CF6"/>
    <w:rsid w:val="00253425"/>
    <w:rsid w:val="00257691"/>
    <w:rsid w:val="00261950"/>
    <w:rsid w:val="00262099"/>
    <w:rsid w:val="00262B4F"/>
    <w:rsid w:val="0026513D"/>
    <w:rsid w:val="002716C5"/>
    <w:rsid w:val="00276455"/>
    <w:rsid w:val="002766E1"/>
    <w:rsid w:val="00277A3D"/>
    <w:rsid w:val="00280552"/>
    <w:rsid w:val="002840AF"/>
    <w:rsid w:val="00291AF7"/>
    <w:rsid w:val="00293C88"/>
    <w:rsid w:val="00294587"/>
    <w:rsid w:val="0029509C"/>
    <w:rsid w:val="0029575E"/>
    <w:rsid w:val="002970BC"/>
    <w:rsid w:val="002A0B71"/>
    <w:rsid w:val="002A2922"/>
    <w:rsid w:val="002A3A11"/>
    <w:rsid w:val="002A5CED"/>
    <w:rsid w:val="002B099E"/>
    <w:rsid w:val="002B48CF"/>
    <w:rsid w:val="002C04BB"/>
    <w:rsid w:val="002C1869"/>
    <w:rsid w:val="002C34DA"/>
    <w:rsid w:val="002C478F"/>
    <w:rsid w:val="002C5112"/>
    <w:rsid w:val="002C5484"/>
    <w:rsid w:val="002C59C5"/>
    <w:rsid w:val="002C67F9"/>
    <w:rsid w:val="002D1E0C"/>
    <w:rsid w:val="002D2E35"/>
    <w:rsid w:val="002D5E04"/>
    <w:rsid w:val="002D7290"/>
    <w:rsid w:val="002E31E9"/>
    <w:rsid w:val="002E6FAD"/>
    <w:rsid w:val="002E79EE"/>
    <w:rsid w:val="002F1C2E"/>
    <w:rsid w:val="002F2023"/>
    <w:rsid w:val="002F3F12"/>
    <w:rsid w:val="002F743E"/>
    <w:rsid w:val="003033CF"/>
    <w:rsid w:val="0031063F"/>
    <w:rsid w:val="00311150"/>
    <w:rsid w:val="003177B3"/>
    <w:rsid w:val="00320595"/>
    <w:rsid w:val="003241A8"/>
    <w:rsid w:val="00326C78"/>
    <w:rsid w:val="0033028D"/>
    <w:rsid w:val="0033062E"/>
    <w:rsid w:val="003308C6"/>
    <w:rsid w:val="00330AAF"/>
    <w:rsid w:val="00330CFA"/>
    <w:rsid w:val="00333DCE"/>
    <w:rsid w:val="00340C98"/>
    <w:rsid w:val="00340DEE"/>
    <w:rsid w:val="0034193F"/>
    <w:rsid w:val="00342F58"/>
    <w:rsid w:val="003465FC"/>
    <w:rsid w:val="003475F6"/>
    <w:rsid w:val="00347C54"/>
    <w:rsid w:val="00350613"/>
    <w:rsid w:val="00353356"/>
    <w:rsid w:val="00355988"/>
    <w:rsid w:val="003565FF"/>
    <w:rsid w:val="0035661A"/>
    <w:rsid w:val="00360687"/>
    <w:rsid w:val="003679DC"/>
    <w:rsid w:val="003724F2"/>
    <w:rsid w:val="0037475A"/>
    <w:rsid w:val="00381703"/>
    <w:rsid w:val="00386330"/>
    <w:rsid w:val="00390695"/>
    <w:rsid w:val="00393BB1"/>
    <w:rsid w:val="00394980"/>
    <w:rsid w:val="003A0FDC"/>
    <w:rsid w:val="003A4543"/>
    <w:rsid w:val="003B034C"/>
    <w:rsid w:val="003B0481"/>
    <w:rsid w:val="003B1A8D"/>
    <w:rsid w:val="003B3991"/>
    <w:rsid w:val="003B576B"/>
    <w:rsid w:val="003B7BAE"/>
    <w:rsid w:val="003D0F6C"/>
    <w:rsid w:val="003D16E5"/>
    <w:rsid w:val="003D5BD7"/>
    <w:rsid w:val="003D7D56"/>
    <w:rsid w:val="003E2160"/>
    <w:rsid w:val="003F6839"/>
    <w:rsid w:val="0040220F"/>
    <w:rsid w:val="00407174"/>
    <w:rsid w:val="00410113"/>
    <w:rsid w:val="00415169"/>
    <w:rsid w:val="00416B65"/>
    <w:rsid w:val="00417F83"/>
    <w:rsid w:val="00420ACF"/>
    <w:rsid w:val="00423B8D"/>
    <w:rsid w:val="0042649C"/>
    <w:rsid w:val="00427252"/>
    <w:rsid w:val="0043004B"/>
    <w:rsid w:val="00431FB0"/>
    <w:rsid w:val="00433A86"/>
    <w:rsid w:val="004346BF"/>
    <w:rsid w:val="00435D1E"/>
    <w:rsid w:val="0043795E"/>
    <w:rsid w:val="00442AA8"/>
    <w:rsid w:val="00444B92"/>
    <w:rsid w:val="00445A4E"/>
    <w:rsid w:val="00445F57"/>
    <w:rsid w:val="00451A26"/>
    <w:rsid w:val="004601FC"/>
    <w:rsid w:val="004617E1"/>
    <w:rsid w:val="00462B62"/>
    <w:rsid w:val="00463B49"/>
    <w:rsid w:val="00464B69"/>
    <w:rsid w:val="004719E2"/>
    <w:rsid w:val="00471C60"/>
    <w:rsid w:val="004742C2"/>
    <w:rsid w:val="00476C53"/>
    <w:rsid w:val="00476C96"/>
    <w:rsid w:val="00480227"/>
    <w:rsid w:val="00480B9C"/>
    <w:rsid w:val="00481735"/>
    <w:rsid w:val="00481853"/>
    <w:rsid w:val="00482DB0"/>
    <w:rsid w:val="00483F00"/>
    <w:rsid w:val="004861CB"/>
    <w:rsid w:val="004924FE"/>
    <w:rsid w:val="004A0A23"/>
    <w:rsid w:val="004A317C"/>
    <w:rsid w:val="004A4C91"/>
    <w:rsid w:val="004A4DA6"/>
    <w:rsid w:val="004A6F12"/>
    <w:rsid w:val="004A7171"/>
    <w:rsid w:val="004B1624"/>
    <w:rsid w:val="004B64F8"/>
    <w:rsid w:val="004B6607"/>
    <w:rsid w:val="004B674B"/>
    <w:rsid w:val="004B7105"/>
    <w:rsid w:val="004C34E1"/>
    <w:rsid w:val="004C5149"/>
    <w:rsid w:val="004C66C7"/>
    <w:rsid w:val="004D006B"/>
    <w:rsid w:val="004D4253"/>
    <w:rsid w:val="004D7599"/>
    <w:rsid w:val="004E1AE4"/>
    <w:rsid w:val="004E25BD"/>
    <w:rsid w:val="004E2DB5"/>
    <w:rsid w:val="004E3C64"/>
    <w:rsid w:val="004E5F80"/>
    <w:rsid w:val="004F477F"/>
    <w:rsid w:val="004F49BB"/>
    <w:rsid w:val="004F4B51"/>
    <w:rsid w:val="0050350D"/>
    <w:rsid w:val="005036AD"/>
    <w:rsid w:val="00503C24"/>
    <w:rsid w:val="00507981"/>
    <w:rsid w:val="00512E78"/>
    <w:rsid w:val="00513B6A"/>
    <w:rsid w:val="0051432C"/>
    <w:rsid w:val="00521EFE"/>
    <w:rsid w:val="005223A9"/>
    <w:rsid w:val="00523D19"/>
    <w:rsid w:val="00525240"/>
    <w:rsid w:val="00527CCB"/>
    <w:rsid w:val="00530F99"/>
    <w:rsid w:val="00531488"/>
    <w:rsid w:val="00533198"/>
    <w:rsid w:val="005360C1"/>
    <w:rsid w:val="00536525"/>
    <w:rsid w:val="005366D9"/>
    <w:rsid w:val="00543D7F"/>
    <w:rsid w:val="00545987"/>
    <w:rsid w:val="00546E18"/>
    <w:rsid w:val="005511FC"/>
    <w:rsid w:val="00554AC8"/>
    <w:rsid w:val="00555529"/>
    <w:rsid w:val="00564741"/>
    <w:rsid w:val="00565099"/>
    <w:rsid w:val="0056726D"/>
    <w:rsid w:val="0057094E"/>
    <w:rsid w:val="00571701"/>
    <w:rsid w:val="00571E46"/>
    <w:rsid w:val="00572FE9"/>
    <w:rsid w:val="00573D9F"/>
    <w:rsid w:val="00584D48"/>
    <w:rsid w:val="005921B8"/>
    <w:rsid w:val="005958E0"/>
    <w:rsid w:val="00596725"/>
    <w:rsid w:val="005A45A0"/>
    <w:rsid w:val="005A62EA"/>
    <w:rsid w:val="005A6448"/>
    <w:rsid w:val="005B2032"/>
    <w:rsid w:val="005B27E0"/>
    <w:rsid w:val="005B2A65"/>
    <w:rsid w:val="005B5F5E"/>
    <w:rsid w:val="005B7857"/>
    <w:rsid w:val="005C2ABC"/>
    <w:rsid w:val="005C6EE7"/>
    <w:rsid w:val="005D0EB8"/>
    <w:rsid w:val="005D150A"/>
    <w:rsid w:val="005D64A3"/>
    <w:rsid w:val="005E0E37"/>
    <w:rsid w:val="005E1992"/>
    <w:rsid w:val="005E2EF6"/>
    <w:rsid w:val="005E4EA3"/>
    <w:rsid w:val="005E67AB"/>
    <w:rsid w:val="005E7AD5"/>
    <w:rsid w:val="005F1C16"/>
    <w:rsid w:val="005F2C9C"/>
    <w:rsid w:val="005F33F2"/>
    <w:rsid w:val="00605981"/>
    <w:rsid w:val="00605A27"/>
    <w:rsid w:val="00606487"/>
    <w:rsid w:val="00610352"/>
    <w:rsid w:val="00610D89"/>
    <w:rsid w:val="006124FA"/>
    <w:rsid w:val="00614BDF"/>
    <w:rsid w:val="00617BC8"/>
    <w:rsid w:val="006262E2"/>
    <w:rsid w:val="0063021A"/>
    <w:rsid w:val="00634A4B"/>
    <w:rsid w:val="00635284"/>
    <w:rsid w:val="00635F6A"/>
    <w:rsid w:val="006361BE"/>
    <w:rsid w:val="00637619"/>
    <w:rsid w:val="00641893"/>
    <w:rsid w:val="006425FC"/>
    <w:rsid w:val="00646F58"/>
    <w:rsid w:val="006479DF"/>
    <w:rsid w:val="0065006D"/>
    <w:rsid w:val="00655A9D"/>
    <w:rsid w:val="00655C07"/>
    <w:rsid w:val="00657582"/>
    <w:rsid w:val="00660033"/>
    <w:rsid w:val="0066262A"/>
    <w:rsid w:val="0066427C"/>
    <w:rsid w:val="00665E0D"/>
    <w:rsid w:val="006671BE"/>
    <w:rsid w:val="00667766"/>
    <w:rsid w:val="00670062"/>
    <w:rsid w:val="0067386E"/>
    <w:rsid w:val="006751EA"/>
    <w:rsid w:val="00675B66"/>
    <w:rsid w:val="006765A1"/>
    <w:rsid w:val="0068140C"/>
    <w:rsid w:val="00681A44"/>
    <w:rsid w:val="006830FE"/>
    <w:rsid w:val="006841B2"/>
    <w:rsid w:val="00685D68"/>
    <w:rsid w:val="006907FA"/>
    <w:rsid w:val="0069454D"/>
    <w:rsid w:val="006958FB"/>
    <w:rsid w:val="006A0B7E"/>
    <w:rsid w:val="006A46CD"/>
    <w:rsid w:val="006A6E00"/>
    <w:rsid w:val="006A7243"/>
    <w:rsid w:val="006B0E3D"/>
    <w:rsid w:val="006B1F28"/>
    <w:rsid w:val="006B44F8"/>
    <w:rsid w:val="006B48F0"/>
    <w:rsid w:val="006B579F"/>
    <w:rsid w:val="006C1FDA"/>
    <w:rsid w:val="006C407D"/>
    <w:rsid w:val="006C4F40"/>
    <w:rsid w:val="006C51E9"/>
    <w:rsid w:val="006C53BF"/>
    <w:rsid w:val="006D1366"/>
    <w:rsid w:val="006D1F5B"/>
    <w:rsid w:val="006D2330"/>
    <w:rsid w:val="006D32FE"/>
    <w:rsid w:val="006D5AD8"/>
    <w:rsid w:val="006E119F"/>
    <w:rsid w:val="006E2938"/>
    <w:rsid w:val="006E4184"/>
    <w:rsid w:val="006E5118"/>
    <w:rsid w:val="006F4760"/>
    <w:rsid w:val="006F4DE5"/>
    <w:rsid w:val="006F7508"/>
    <w:rsid w:val="006F7CEF"/>
    <w:rsid w:val="00700906"/>
    <w:rsid w:val="00702747"/>
    <w:rsid w:val="0070658D"/>
    <w:rsid w:val="0070744E"/>
    <w:rsid w:val="00720488"/>
    <w:rsid w:val="00720A15"/>
    <w:rsid w:val="00721657"/>
    <w:rsid w:val="00721A4B"/>
    <w:rsid w:val="00722777"/>
    <w:rsid w:val="00723253"/>
    <w:rsid w:val="00723419"/>
    <w:rsid w:val="00723A35"/>
    <w:rsid w:val="007323D3"/>
    <w:rsid w:val="00733AB9"/>
    <w:rsid w:val="00735304"/>
    <w:rsid w:val="00736FC6"/>
    <w:rsid w:val="0074092D"/>
    <w:rsid w:val="00740E66"/>
    <w:rsid w:val="00741588"/>
    <w:rsid w:val="0074275D"/>
    <w:rsid w:val="00747452"/>
    <w:rsid w:val="00753263"/>
    <w:rsid w:val="007537EA"/>
    <w:rsid w:val="00756C8C"/>
    <w:rsid w:val="0076089A"/>
    <w:rsid w:val="00760B3E"/>
    <w:rsid w:val="00762200"/>
    <w:rsid w:val="00762FBE"/>
    <w:rsid w:val="00765FE0"/>
    <w:rsid w:val="0076780C"/>
    <w:rsid w:val="00767D1F"/>
    <w:rsid w:val="007705B6"/>
    <w:rsid w:val="00771913"/>
    <w:rsid w:val="00771982"/>
    <w:rsid w:val="0077252C"/>
    <w:rsid w:val="00774DF8"/>
    <w:rsid w:val="00776FDB"/>
    <w:rsid w:val="00780C65"/>
    <w:rsid w:val="00781508"/>
    <w:rsid w:val="00782140"/>
    <w:rsid w:val="00783FE3"/>
    <w:rsid w:val="00786C02"/>
    <w:rsid w:val="00791546"/>
    <w:rsid w:val="007924F8"/>
    <w:rsid w:val="007B1A76"/>
    <w:rsid w:val="007B2460"/>
    <w:rsid w:val="007B31FE"/>
    <w:rsid w:val="007B4AA2"/>
    <w:rsid w:val="007B5267"/>
    <w:rsid w:val="007B6337"/>
    <w:rsid w:val="007B796E"/>
    <w:rsid w:val="007C19D2"/>
    <w:rsid w:val="007C1DC2"/>
    <w:rsid w:val="007C2D38"/>
    <w:rsid w:val="007C64D7"/>
    <w:rsid w:val="007C7D0D"/>
    <w:rsid w:val="007D1991"/>
    <w:rsid w:val="007D2828"/>
    <w:rsid w:val="007D4435"/>
    <w:rsid w:val="007D49B4"/>
    <w:rsid w:val="007D729E"/>
    <w:rsid w:val="007E0953"/>
    <w:rsid w:val="007E0B69"/>
    <w:rsid w:val="007E2FDB"/>
    <w:rsid w:val="007E4C95"/>
    <w:rsid w:val="007E5F51"/>
    <w:rsid w:val="007F1275"/>
    <w:rsid w:val="007F152D"/>
    <w:rsid w:val="007F22AE"/>
    <w:rsid w:val="007F55F2"/>
    <w:rsid w:val="007F7752"/>
    <w:rsid w:val="00801874"/>
    <w:rsid w:val="008031FA"/>
    <w:rsid w:val="00812875"/>
    <w:rsid w:val="008129FB"/>
    <w:rsid w:val="00814656"/>
    <w:rsid w:val="008206B2"/>
    <w:rsid w:val="00820A13"/>
    <w:rsid w:val="00820A65"/>
    <w:rsid w:val="0083097B"/>
    <w:rsid w:val="0083316F"/>
    <w:rsid w:val="0084056F"/>
    <w:rsid w:val="00842561"/>
    <w:rsid w:val="0084280A"/>
    <w:rsid w:val="0084369C"/>
    <w:rsid w:val="00843991"/>
    <w:rsid w:val="008440DF"/>
    <w:rsid w:val="00844D4A"/>
    <w:rsid w:val="00846469"/>
    <w:rsid w:val="00853ADB"/>
    <w:rsid w:val="00862190"/>
    <w:rsid w:val="00864201"/>
    <w:rsid w:val="00867A3A"/>
    <w:rsid w:val="00872F52"/>
    <w:rsid w:val="0087383B"/>
    <w:rsid w:val="00873CE8"/>
    <w:rsid w:val="0087450B"/>
    <w:rsid w:val="008746D7"/>
    <w:rsid w:val="00877DC4"/>
    <w:rsid w:val="00881029"/>
    <w:rsid w:val="008821CE"/>
    <w:rsid w:val="0088269A"/>
    <w:rsid w:val="00884B78"/>
    <w:rsid w:val="0088672D"/>
    <w:rsid w:val="00887665"/>
    <w:rsid w:val="0089229D"/>
    <w:rsid w:val="008A0065"/>
    <w:rsid w:val="008A41F3"/>
    <w:rsid w:val="008A6804"/>
    <w:rsid w:val="008A6B8D"/>
    <w:rsid w:val="008B1853"/>
    <w:rsid w:val="008B6146"/>
    <w:rsid w:val="008B64D1"/>
    <w:rsid w:val="008C3D20"/>
    <w:rsid w:val="008C5762"/>
    <w:rsid w:val="008C618A"/>
    <w:rsid w:val="008C7DF7"/>
    <w:rsid w:val="008D5480"/>
    <w:rsid w:val="008D6D43"/>
    <w:rsid w:val="008D7A46"/>
    <w:rsid w:val="008E008A"/>
    <w:rsid w:val="008E0FE5"/>
    <w:rsid w:val="008E2713"/>
    <w:rsid w:val="008E6956"/>
    <w:rsid w:val="008E7CE8"/>
    <w:rsid w:val="008E7D5C"/>
    <w:rsid w:val="008F087B"/>
    <w:rsid w:val="008F53C3"/>
    <w:rsid w:val="0090093F"/>
    <w:rsid w:val="0090530C"/>
    <w:rsid w:val="009133D1"/>
    <w:rsid w:val="009147B2"/>
    <w:rsid w:val="00916BC9"/>
    <w:rsid w:val="0091773D"/>
    <w:rsid w:val="009201A0"/>
    <w:rsid w:val="0092047C"/>
    <w:rsid w:val="00925DEE"/>
    <w:rsid w:val="009269A0"/>
    <w:rsid w:val="00932A11"/>
    <w:rsid w:val="009338B8"/>
    <w:rsid w:val="009340EC"/>
    <w:rsid w:val="00934520"/>
    <w:rsid w:val="00934C9E"/>
    <w:rsid w:val="00935CBB"/>
    <w:rsid w:val="009374BF"/>
    <w:rsid w:val="009414CD"/>
    <w:rsid w:val="009431D3"/>
    <w:rsid w:val="0094329F"/>
    <w:rsid w:val="00943BC2"/>
    <w:rsid w:val="00944F61"/>
    <w:rsid w:val="009450BB"/>
    <w:rsid w:val="009465E4"/>
    <w:rsid w:val="00947805"/>
    <w:rsid w:val="00951CFA"/>
    <w:rsid w:val="00951DF4"/>
    <w:rsid w:val="00954AEE"/>
    <w:rsid w:val="009564C8"/>
    <w:rsid w:val="00956FEC"/>
    <w:rsid w:val="00960680"/>
    <w:rsid w:val="00964D2A"/>
    <w:rsid w:val="009658D1"/>
    <w:rsid w:val="00967F46"/>
    <w:rsid w:val="009717C0"/>
    <w:rsid w:val="00972C5C"/>
    <w:rsid w:val="0097369D"/>
    <w:rsid w:val="009739CD"/>
    <w:rsid w:val="0097764E"/>
    <w:rsid w:val="00977FE4"/>
    <w:rsid w:val="0098582A"/>
    <w:rsid w:val="00986036"/>
    <w:rsid w:val="009913C8"/>
    <w:rsid w:val="00993F76"/>
    <w:rsid w:val="00996D8F"/>
    <w:rsid w:val="00996F6D"/>
    <w:rsid w:val="009A0F83"/>
    <w:rsid w:val="009A3EAA"/>
    <w:rsid w:val="009A48BC"/>
    <w:rsid w:val="009A5F1F"/>
    <w:rsid w:val="009A61AD"/>
    <w:rsid w:val="009A62AD"/>
    <w:rsid w:val="009A6705"/>
    <w:rsid w:val="009A6E96"/>
    <w:rsid w:val="009B0DE0"/>
    <w:rsid w:val="009B14BA"/>
    <w:rsid w:val="009B1AE6"/>
    <w:rsid w:val="009B45A5"/>
    <w:rsid w:val="009B65DD"/>
    <w:rsid w:val="009B79F2"/>
    <w:rsid w:val="009D0AFE"/>
    <w:rsid w:val="009D0E4A"/>
    <w:rsid w:val="009D2139"/>
    <w:rsid w:val="009D5913"/>
    <w:rsid w:val="009D6401"/>
    <w:rsid w:val="009D7639"/>
    <w:rsid w:val="009E4FC9"/>
    <w:rsid w:val="009F6E66"/>
    <w:rsid w:val="00A00B0A"/>
    <w:rsid w:val="00A02E96"/>
    <w:rsid w:val="00A04FAA"/>
    <w:rsid w:val="00A06A3C"/>
    <w:rsid w:val="00A10231"/>
    <w:rsid w:val="00A1288E"/>
    <w:rsid w:val="00A150EC"/>
    <w:rsid w:val="00A164A5"/>
    <w:rsid w:val="00A22C79"/>
    <w:rsid w:val="00A22E1C"/>
    <w:rsid w:val="00A24E88"/>
    <w:rsid w:val="00A2622F"/>
    <w:rsid w:val="00A32ED4"/>
    <w:rsid w:val="00A354ED"/>
    <w:rsid w:val="00A377F5"/>
    <w:rsid w:val="00A5071A"/>
    <w:rsid w:val="00A50ABF"/>
    <w:rsid w:val="00A50FA0"/>
    <w:rsid w:val="00A539E0"/>
    <w:rsid w:val="00A53C85"/>
    <w:rsid w:val="00A5437C"/>
    <w:rsid w:val="00A55069"/>
    <w:rsid w:val="00A55A5A"/>
    <w:rsid w:val="00A5700B"/>
    <w:rsid w:val="00A57851"/>
    <w:rsid w:val="00A639CF"/>
    <w:rsid w:val="00A65134"/>
    <w:rsid w:val="00A67818"/>
    <w:rsid w:val="00A7270A"/>
    <w:rsid w:val="00A733EE"/>
    <w:rsid w:val="00A75F0C"/>
    <w:rsid w:val="00A76A24"/>
    <w:rsid w:val="00A80A65"/>
    <w:rsid w:val="00A81125"/>
    <w:rsid w:val="00A86464"/>
    <w:rsid w:val="00A87F9E"/>
    <w:rsid w:val="00A9236D"/>
    <w:rsid w:val="00A93EBF"/>
    <w:rsid w:val="00A94201"/>
    <w:rsid w:val="00AA0904"/>
    <w:rsid w:val="00AA262B"/>
    <w:rsid w:val="00AA3C79"/>
    <w:rsid w:val="00AA6335"/>
    <w:rsid w:val="00AA6B92"/>
    <w:rsid w:val="00AB2B4F"/>
    <w:rsid w:val="00AD04BC"/>
    <w:rsid w:val="00AD1E6A"/>
    <w:rsid w:val="00AD2959"/>
    <w:rsid w:val="00AD3363"/>
    <w:rsid w:val="00AD43AA"/>
    <w:rsid w:val="00AE1D0A"/>
    <w:rsid w:val="00AE5FA9"/>
    <w:rsid w:val="00AE6870"/>
    <w:rsid w:val="00AF13A5"/>
    <w:rsid w:val="00AF241D"/>
    <w:rsid w:val="00AF3D9F"/>
    <w:rsid w:val="00AF6673"/>
    <w:rsid w:val="00AF6A52"/>
    <w:rsid w:val="00AF77D6"/>
    <w:rsid w:val="00AF7A30"/>
    <w:rsid w:val="00AF7F9E"/>
    <w:rsid w:val="00B0143E"/>
    <w:rsid w:val="00B0564E"/>
    <w:rsid w:val="00B063B3"/>
    <w:rsid w:val="00B10B0C"/>
    <w:rsid w:val="00B111E4"/>
    <w:rsid w:val="00B11D86"/>
    <w:rsid w:val="00B17FD7"/>
    <w:rsid w:val="00B21529"/>
    <w:rsid w:val="00B22C17"/>
    <w:rsid w:val="00B23B10"/>
    <w:rsid w:val="00B24306"/>
    <w:rsid w:val="00B25C90"/>
    <w:rsid w:val="00B37440"/>
    <w:rsid w:val="00B4476A"/>
    <w:rsid w:val="00B46F35"/>
    <w:rsid w:val="00B507CE"/>
    <w:rsid w:val="00B50BC0"/>
    <w:rsid w:val="00B50DE5"/>
    <w:rsid w:val="00B51E83"/>
    <w:rsid w:val="00B5314A"/>
    <w:rsid w:val="00B532E9"/>
    <w:rsid w:val="00B537F5"/>
    <w:rsid w:val="00B54623"/>
    <w:rsid w:val="00B54B56"/>
    <w:rsid w:val="00B55396"/>
    <w:rsid w:val="00B609F7"/>
    <w:rsid w:val="00B62748"/>
    <w:rsid w:val="00B636BC"/>
    <w:rsid w:val="00B66AA1"/>
    <w:rsid w:val="00B67125"/>
    <w:rsid w:val="00B7178F"/>
    <w:rsid w:val="00B77AF7"/>
    <w:rsid w:val="00B80080"/>
    <w:rsid w:val="00B83F94"/>
    <w:rsid w:val="00B86133"/>
    <w:rsid w:val="00B900F2"/>
    <w:rsid w:val="00B90416"/>
    <w:rsid w:val="00B9208F"/>
    <w:rsid w:val="00B957AE"/>
    <w:rsid w:val="00B97F1C"/>
    <w:rsid w:val="00BA1DBC"/>
    <w:rsid w:val="00BA1E72"/>
    <w:rsid w:val="00BA3E0C"/>
    <w:rsid w:val="00BA6C2C"/>
    <w:rsid w:val="00BB0B0E"/>
    <w:rsid w:val="00BC103F"/>
    <w:rsid w:val="00BC15E4"/>
    <w:rsid w:val="00BC1BDB"/>
    <w:rsid w:val="00BC2EBB"/>
    <w:rsid w:val="00BC473A"/>
    <w:rsid w:val="00BC52C1"/>
    <w:rsid w:val="00BC660D"/>
    <w:rsid w:val="00BD2369"/>
    <w:rsid w:val="00BD3BDA"/>
    <w:rsid w:val="00BE680D"/>
    <w:rsid w:val="00BF016F"/>
    <w:rsid w:val="00BF072D"/>
    <w:rsid w:val="00BF0B42"/>
    <w:rsid w:val="00BF197E"/>
    <w:rsid w:val="00BF1A22"/>
    <w:rsid w:val="00BF1E9C"/>
    <w:rsid w:val="00BF3955"/>
    <w:rsid w:val="00BF3997"/>
    <w:rsid w:val="00BF6763"/>
    <w:rsid w:val="00BF679A"/>
    <w:rsid w:val="00C01628"/>
    <w:rsid w:val="00C0398D"/>
    <w:rsid w:val="00C04268"/>
    <w:rsid w:val="00C17347"/>
    <w:rsid w:val="00C20B20"/>
    <w:rsid w:val="00C236DF"/>
    <w:rsid w:val="00C24009"/>
    <w:rsid w:val="00C246AA"/>
    <w:rsid w:val="00C24709"/>
    <w:rsid w:val="00C30791"/>
    <w:rsid w:val="00C333FA"/>
    <w:rsid w:val="00C34B6D"/>
    <w:rsid w:val="00C35B02"/>
    <w:rsid w:val="00C3640C"/>
    <w:rsid w:val="00C364B3"/>
    <w:rsid w:val="00C40C85"/>
    <w:rsid w:val="00C44002"/>
    <w:rsid w:val="00C44263"/>
    <w:rsid w:val="00C4649F"/>
    <w:rsid w:val="00C46B60"/>
    <w:rsid w:val="00C46E49"/>
    <w:rsid w:val="00C47559"/>
    <w:rsid w:val="00C51D5C"/>
    <w:rsid w:val="00C54531"/>
    <w:rsid w:val="00C60928"/>
    <w:rsid w:val="00C62376"/>
    <w:rsid w:val="00C63E36"/>
    <w:rsid w:val="00C672B3"/>
    <w:rsid w:val="00C7025F"/>
    <w:rsid w:val="00C765C9"/>
    <w:rsid w:val="00C80D1A"/>
    <w:rsid w:val="00C8110D"/>
    <w:rsid w:val="00C82560"/>
    <w:rsid w:val="00C82915"/>
    <w:rsid w:val="00C8564C"/>
    <w:rsid w:val="00C85F79"/>
    <w:rsid w:val="00C8737A"/>
    <w:rsid w:val="00C9522D"/>
    <w:rsid w:val="00C95C06"/>
    <w:rsid w:val="00C97069"/>
    <w:rsid w:val="00CA0593"/>
    <w:rsid w:val="00CA2F9A"/>
    <w:rsid w:val="00CA4D50"/>
    <w:rsid w:val="00CB0DA1"/>
    <w:rsid w:val="00CB4F30"/>
    <w:rsid w:val="00CB7031"/>
    <w:rsid w:val="00CC058A"/>
    <w:rsid w:val="00CC0B8F"/>
    <w:rsid w:val="00CC2616"/>
    <w:rsid w:val="00CC41E1"/>
    <w:rsid w:val="00CD3BB1"/>
    <w:rsid w:val="00CD49FB"/>
    <w:rsid w:val="00CD5AC5"/>
    <w:rsid w:val="00CD5B99"/>
    <w:rsid w:val="00CD65ED"/>
    <w:rsid w:val="00CE5600"/>
    <w:rsid w:val="00CE5892"/>
    <w:rsid w:val="00CE77DD"/>
    <w:rsid w:val="00CF10DC"/>
    <w:rsid w:val="00CF47B1"/>
    <w:rsid w:val="00D016E9"/>
    <w:rsid w:val="00D037A7"/>
    <w:rsid w:val="00D06756"/>
    <w:rsid w:val="00D07E6E"/>
    <w:rsid w:val="00D12F4D"/>
    <w:rsid w:val="00D13EE6"/>
    <w:rsid w:val="00D15C1E"/>
    <w:rsid w:val="00D23FE3"/>
    <w:rsid w:val="00D24FEC"/>
    <w:rsid w:val="00D25AE2"/>
    <w:rsid w:val="00D265F0"/>
    <w:rsid w:val="00D27EFD"/>
    <w:rsid w:val="00D33A98"/>
    <w:rsid w:val="00D353A7"/>
    <w:rsid w:val="00D37A9F"/>
    <w:rsid w:val="00D40F47"/>
    <w:rsid w:val="00D41DFB"/>
    <w:rsid w:val="00D444DB"/>
    <w:rsid w:val="00D511DE"/>
    <w:rsid w:val="00D517E9"/>
    <w:rsid w:val="00D527CA"/>
    <w:rsid w:val="00D52D48"/>
    <w:rsid w:val="00D54BC8"/>
    <w:rsid w:val="00D55615"/>
    <w:rsid w:val="00D5563C"/>
    <w:rsid w:val="00D56CE9"/>
    <w:rsid w:val="00D57C0D"/>
    <w:rsid w:val="00D60777"/>
    <w:rsid w:val="00D61249"/>
    <w:rsid w:val="00D63C68"/>
    <w:rsid w:val="00D65491"/>
    <w:rsid w:val="00D6650D"/>
    <w:rsid w:val="00D70C37"/>
    <w:rsid w:val="00D74D3E"/>
    <w:rsid w:val="00D8106D"/>
    <w:rsid w:val="00D833CB"/>
    <w:rsid w:val="00D84616"/>
    <w:rsid w:val="00D872F7"/>
    <w:rsid w:val="00D91055"/>
    <w:rsid w:val="00D96C34"/>
    <w:rsid w:val="00D975A6"/>
    <w:rsid w:val="00DA110E"/>
    <w:rsid w:val="00DA28C7"/>
    <w:rsid w:val="00DB3464"/>
    <w:rsid w:val="00DB3A9D"/>
    <w:rsid w:val="00DC08EB"/>
    <w:rsid w:val="00DC2F29"/>
    <w:rsid w:val="00DC559D"/>
    <w:rsid w:val="00DC7DB9"/>
    <w:rsid w:val="00DD0514"/>
    <w:rsid w:val="00DD0AAB"/>
    <w:rsid w:val="00DD0BA5"/>
    <w:rsid w:val="00DD366D"/>
    <w:rsid w:val="00DD4A47"/>
    <w:rsid w:val="00DD5E08"/>
    <w:rsid w:val="00DD623D"/>
    <w:rsid w:val="00DD6B78"/>
    <w:rsid w:val="00DD6F7D"/>
    <w:rsid w:val="00DE1131"/>
    <w:rsid w:val="00DE4F81"/>
    <w:rsid w:val="00DE5FAE"/>
    <w:rsid w:val="00DE74D2"/>
    <w:rsid w:val="00DF556F"/>
    <w:rsid w:val="00DF7E12"/>
    <w:rsid w:val="00E000C7"/>
    <w:rsid w:val="00E004E9"/>
    <w:rsid w:val="00E04896"/>
    <w:rsid w:val="00E06468"/>
    <w:rsid w:val="00E06471"/>
    <w:rsid w:val="00E06629"/>
    <w:rsid w:val="00E06C43"/>
    <w:rsid w:val="00E06F1B"/>
    <w:rsid w:val="00E14269"/>
    <w:rsid w:val="00E1462A"/>
    <w:rsid w:val="00E162CD"/>
    <w:rsid w:val="00E175F2"/>
    <w:rsid w:val="00E202B0"/>
    <w:rsid w:val="00E22DB0"/>
    <w:rsid w:val="00E231B9"/>
    <w:rsid w:val="00E23FEE"/>
    <w:rsid w:val="00E27161"/>
    <w:rsid w:val="00E2716C"/>
    <w:rsid w:val="00E3083E"/>
    <w:rsid w:val="00E321DA"/>
    <w:rsid w:val="00E32B40"/>
    <w:rsid w:val="00E330D4"/>
    <w:rsid w:val="00E3393C"/>
    <w:rsid w:val="00E33F9E"/>
    <w:rsid w:val="00E36DE0"/>
    <w:rsid w:val="00E37890"/>
    <w:rsid w:val="00E418C1"/>
    <w:rsid w:val="00E479F0"/>
    <w:rsid w:val="00E528F4"/>
    <w:rsid w:val="00E52C09"/>
    <w:rsid w:val="00E53C34"/>
    <w:rsid w:val="00E551AA"/>
    <w:rsid w:val="00E668DD"/>
    <w:rsid w:val="00E66FA0"/>
    <w:rsid w:val="00E670F3"/>
    <w:rsid w:val="00E70D33"/>
    <w:rsid w:val="00E71E3B"/>
    <w:rsid w:val="00E738BC"/>
    <w:rsid w:val="00E7619D"/>
    <w:rsid w:val="00E81A8A"/>
    <w:rsid w:val="00E83E39"/>
    <w:rsid w:val="00E84565"/>
    <w:rsid w:val="00E91DC7"/>
    <w:rsid w:val="00E95BE8"/>
    <w:rsid w:val="00E95E03"/>
    <w:rsid w:val="00E96AFB"/>
    <w:rsid w:val="00EA396F"/>
    <w:rsid w:val="00EA6804"/>
    <w:rsid w:val="00EB024F"/>
    <w:rsid w:val="00EB0C62"/>
    <w:rsid w:val="00EB0E37"/>
    <w:rsid w:val="00EB5D7D"/>
    <w:rsid w:val="00EB61FC"/>
    <w:rsid w:val="00EB65F9"/>
    <w:rsid w:val="00EB7E5D"/>
    <w:rsid w:val="00EC18A0"/>
    <w:rsid w:val="00EC452A"/>
    <w:rsid w:val="00EC5EEB"/>
    <w:rsid w:val="00EC6063"/>
    <w:rsid w:val="00EC7B93"/>
    <w:rsid w:val="00ED4E53"/>
    <w:rsid w:val="00ED5A4F"/>
    <w:rsid w:val="00ED5B9C"/>
    <w:rsid w:val="00EE0F69"/>
    <w:rsid w:val="00EE2378"/>
    <w:rsid w:val="00EE31D5"/>
    <w:rsid w:val="00EE5FD3"/>
    <w:rsid w:val="00EE6E6B"/>
    <w:rsid w:val="00EF2D71"/>
    <w:rsid w:val="00EF4AC3"/>
    <w:rsid w:val="00EF59A3"/>
    <w:rsid w:val="00F0245F"/>
    <w:rsid w:val="00F047DB"/>
    <w:rsid w:val="00F1206A"/>
    <w:rsid w:val="00F14402"/>
    <w:rsid w:val="00F15830"/>
    <w:rsid w:val="00F16794"/>
    <w:rsid w:val="00F172F7"/>
    <w:rsid w:val="00F20BF3"/>
    <w:rsid w:val="00F20F20"/>
    <w:rsid w:val="00F21D12"/>
    <w:rsid w:val="00F232FD"/>
    <w:rsid w:val="00F30BFD"/>
    <w:rsid w:val="00F310F0"/>
    <w:rsid w:val="00F328CC"/>
    <w:rsid w:val="00F340A9"/>
    <w:rsid w:val="00F34DF4"/>
    <w:rsid w:val="00F40BAE"/>
    <w:rsid w:val="00F42500"/>
    <w:rsid w:val="00F43484"/>
    <w:rsid w:val="00F44904"/>
    <w:rsid w:val="00F5135F"/>
    <w:rsid w:val="00F51FF7"/>
    <w:rsid w:val="00F52FD6"/>
    <w:rsid w:val="00F530B5"/>
    <w:rsid w:val="00F53B39"/>
    <w:rsid w:val="00F558D0"/>
    <w:rsid w:val="00F56866"/>
    <w:rsid w:val="00F626F8"/>
    <w:rsid w:val="00F65017"/>
    <w:rsid w:val="00F74507"/>
    <w:rsid w:val="00F76F4F"/>
    <w:rsid w:val="00F871E4"/>
    <w:rsid w:val="00F90D68"/>
    <w:rsid w:val="00F910A0"/>
    <w:rsid w:val="00F95BE1"/>
    <w:rsid w:val="00F9788C"/>
    <w:rsid w:val="00FA122A"/>
    <w:rsid w:val="00FA1D15"/>
    <w:rsid w:val="00FA7CFC"/>
    <w:rsid w:val="00FA7D2F"/>
    <w:rsid w:val="00FB3AC6"/>
    <w:rsid w:val="00FB5F66"/>
    <w:rsid w:val="00FC04C0"/>
    <w:rsid w:val="00FC5B6B"/>
    <w:rsid w:val="00FC6AC3"/>
    <w:rsid w:val="00FC7D7A"/>
    <w:rsid w:val="00FD05D8"/>
    <w:rsid w:val="00FD1206"/>
    <w:rsid w:val="00FD36FD"/>
    <w:rsid w:val="00FD52B2"/>
    <w:rsid w:val="00FD5C7D"/>
    <w:rsid w:val="00FD700F"/>
    <w:rsid w:val="00FD7EB4"/>
    <w:rsid w:val="00FE4908"/>
    <w:rsid w:val="00FE6271"/>
    <w:rsid w:val="00FF41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69DDE4-FCA6-4E3D-BE11-9E2EDCC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76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0220F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5E4EA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220F"/>
    <w:rPr>
      <w:rFonts w:ascii="Arial" w:eastAsia="Times New Roman" w:hAnsi="Arial"/>
      <w:sz w:val="24"/>
    </w:rPr>
  </w:style>
  <w:style w:type="paragraph" w:customStyle="1" w:styleId="Default">
    <w:name w:val="Default"/>
    <w:rsid w:val="0040220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1">
    <w:name w:val="Body Text 3"/>
    <w:basedOn w:val="a"/>
    <w:link w:val="32"/>
    <w:rsid w:val="0040220F"/>
    <w:pPr>
      <w:spacing w:after="0" w:line="240" w:lineRule="auto"/>
      <w:jc w:val="center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2">
    <w:name w:val="Основной текст 3 Знак"/>
    <w:link w:val="31"/>
    <w:rsid w:val="0040220F"/>
    <w:rPr>
      <w:rFonts w:ascii="Times New Roman" w:eastAsia="Times New Roman" w:hAnsi="Times New Roman"/>
      <w:b/>
      <w:bCs/>
      <w:i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20BF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20B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20BF3"/>
    <w:rPr>
      <w:sz w:val="22"/>
      <w:szCs w:val="22"/>
      <w:lang w:eastAsia="en-US"/>
    </w:rPr>
  </w:style>
  <w:style w:type="paragraph" w:styleId="2">
    <w:name w:val="List Bullet 2"/>
    <w:basedOn w:val="a"/>
    <w:rsid w:val="00D517E9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5E4EA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5E4EA3"/>
    <w:pPr>
      <w:spacing w:after="120"/>
    </w:pPr>
  </w:style>
  <w:style w:type="character" w:customStyle="1" w:styleId="a8">
    <w:name w:val="Основной текст Знак"/>
    <w:link w:val="a7"/>
    <w:uiPriority w:val="99"/>
    <w:semiHidden/>
    <w:rsid w:val="005E4EA3"/>
    <w:rPr>
      <w:sz w:val="22"/>
      <w:szCs w:val="22"/>
      <w:lang w:eastAsia="en-US"/>
    </w:rPr>
  </w:style>
  <w:style w:type="paragraph" w:styleId="a9">
    <w:name w:val="Body Text First Indent"/>
    <w:basedOn w:val="a7"/>
    <w:link w:val="aa"/>
    <w:rsid w:val="005E4EA3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Красная строка Знак"/>
    <w:link w:val="a9"/>
    <w:rsid w:val="005E4EA3"/>
    <w:rPr>
      <w:rFonts w:ascii="Times New Roman" w:eastAsia="Times New Roman" w:hAnsi="Times New Roman"/>
      <w:sz w:val="24"/>
      <w:szCs w:val="24"/>
      <w:lang w:eastAsia="en-US"/>
    </w:rPr>
  </w:style>
  <w:style w:type="paragraph" w:styleId="ab">
    <w:name w:val="Body Text Indent"/>
    <w:aliases w:val="Надин стиль,Основной текст 1,Нумерованный список !!,Iniiaiie oaeno 1,Ioia?iaaiiue nienie !!,Iaaei noeeu"/>
    <w:basedOn w:val="a"/>
    <w:link w:val="ac"/>
    <w:unhideWhenUsed/>
    <w:rsid w:val="005E4EA3"/>
    <w:pPr>
      <w:spacing w:after="120"/>
      <w:ind w:left="283"/>
    </w:pPr>
  </w:style>
  <w:style w:type="character" w:customStyle="1" w:styleId="ac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link w:val="ab"/>
    <w:rsid w:val="005E4EA3"/>
    <w:rPr>
      <w:sz w:val="22"/>
      <w:szCs w:val="22"/>
      <w:lang w:eastAsia="en-US"/>
    </w:rPr>
  </w:style>
  <w:style w:type="paragraph" w:styleId="ad">
    <w:name w:val="Normal (Web)"/>
    <w:basedOn w:val="a"/>
    <w:rsid w:val="008745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C24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A811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A81125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4092F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Title"/>
    <w:basedOn w:val="a"/>
    <w:link w:val="af2"/>
    <w:qFormat/>
    <w:rsid w:val="00340C98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2">
    <w:name w:val="Название Знак"/>
    <w:basedOn w:val="a0"/>
    <w:link w:val="af1"/>
    <w:rsid w:val="00340C98"/>
    <w:rPr>
      <w:rFonts w:ascii="Times New Roman" w:eastAsia="Times New Roman" w:hAnsi="Times New Roman"/>
      <w:sz w:val="24"/>
    </w:rPr>
  </w:style>
  <w:style w:type="character" w:styleId="af3">
    <w:name w:val="annotation reference"/>
    <w:rsid w:val="00E70D33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702C7-0F3D-4E76-B49C-B2ECBEFD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9124</TotalTime>
  <Pages>10</Pages>
  <Words>3616</Words>
  <Characters>20615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User</cp:lastModifiedBy>
  <cp:revision>18</cp:revision>
  <cp:lastPrinted>2018-04-16T06:25:00Z</cp:lastPrinted>
  <dcterms:created xsi:type="dcterms:W3CDTF">2016-04-06T09:46:00Z</dcterms:created>
  <dcterms:modified xsi:type="dcterms:W3CDTF">2019-04-26T05:49:00Z</dcterms:modified>
</cp:coreProperties>
</file>